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418" w:rsidRDefault="003B1418" w:rsidP="003B1418">
      <w:pPr>
        <w:pStyle w:val="2"/>
        <w:widowControl/>
        <w:tabs>
          <w:tab w:val="left" w:pos="495"/>
        </w:tabs>
        <w:ind w:firstLine="356"/>
        <w:rPr>
          <w:b/>
          <w:sz w:val="24"/>
          <w:szCs w:val="24"/>
        </w:rPr>
      </w:pPr>
      <w:r>
        <w:rPr>
          <w:b/>
          <w:sz w:val="24"/>
          <w:szCs w:val="24"/>
        </w:rPr>
        <w:t>ЛЕКЦИЯ 3.</w:t>
      </w:r>
      <w:r>
        <w:rPr>
          <w:b/>
          <w:sz w:val="24"/>
          <w:szCs w:val="24"/>
        </w:rPr>
        <w:tab/>
        <w:t>МЕСТОРОЖДЕНИЯ  НИКЕЛЯ</w:t>
      </w:r>
      <w:r w:rsidR="002527F4">
        <w:rPr>
          <w:b/>
          <w:sz w:val="24"/>
          <w:szCs w:val="24"/>
        </w:rPr>
        <w:t xml:space="preserve"> </w:t>
      </w:r>
      <w:r w:rsidR="002527F4" w:rsidRPr="002527F4">
        <w:rPr>
          <w:b/>
          <w:sz w:val="24"/>
          <w:szCs w:val="24"/>
        </w:rPr>
        <w:t>(</w:t>
      </w:r>
      <w:r w:rsidR="002527F4">
        <w:rPr>
          <w:b/>
          <w:sz w:val="24"/>
          <w:szCs w:val="24"/>
          <w:lang w:val="en-US"/>
        </w:rPr>
        <w:t>Ni</w:t>
      </w:r>
      <w:r w:rsidR="002527F4" w:rsidRPr="002527F4">
        <w:rPr>
          <w:b/>
          <w:sz w:val="24"/>
          <w:szCs w:val="24"/>
        </w:rPr>
        <w:t>,</w:t>
      </w:r>
      <w:r w:rsidR="002527F4">
        <w:rPr>
          <w:b/>
          <w:sz w:val="24"/>
          <w:szCs w:val="24"/>
          <w:lang w:val="en-US"/>
        </w:rPr>
        <w:t>Co</w:t>
      </w:r>
      <w:r w:rsidR="002527F4" w:rsidRPr="002527F4">
        <w:rPr>
          <w:b/>
          <w:sz w:val="24"/>
          <w:szCs w:val="24"/>
        </w:rPr>
        <w:t xml:space="preserve">, </w:t>
      </w:r>
      <w:r w:rsidR="002527F4">
        <w:rPr>
          <w:b/>
          <w:sz w:val="24"/>
          <w:szCs w:val="24"/>
          <w:lang w:val="en-US"/>
        </w:rPr>
        <w:t>Mo</w:t>
      </w:r>
      <w:r w:rsidR="002527F4" w:rsidRPr="002527F4">
        <w:rPr>
          <w:b/>
          <w:sz w:val="24"/>
          <w:szCs w:val="24"/>
        </w:rPr>
        <w:t xml:space="preserve">, </w:t>
      </w:r>
      <w:r w:rsidR="002527F4">
        <w:rPr>
          <w:b/>
          <w:sz w:val="24"/>
          <w:szCs w:val="24"/>
          <w:lang w:val="en-US"/>
        </w:rPr>
        <w:t>W</w:t>
      </w:r>
      <w:r w:rsidR="002527F4">
        <w:rPr>
          <w:b/>
          <w:sz w:val="24"/>
          <w:szCs w:val="24"/>
        </w:rPr>
        <w:t>)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Свойства  и  применение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Серебристо-белый  металл,  не  тускнеет  на  воздухе.  Твёрдый,  тугоплавкий,  легко  полируется. Т</w:t>
      </w:r>
      <w:r>
        <w:rPr>
          <w:sz w:val="24"/>
          <w:szCs w:val="24"/>
          <w:vertAlign w:val="subscript"/>
        </w:rPr>
        <w:t>плавления</w:t>
      </w:r>
      <w:r>
        <w:rPr>
          <w:sz w:val="24"/>
          <w:szCs w:val="24"/>
        </w:rPr>
        <w:t>=1455</w:t>
      </w:r>
      <w:proofErr w:type="gramStart"/>
      <w:r>
        <w:rPr>
          <w:sz w:val="24"/>
          <w:szCs w:val="24"/>
        </w:rPr>
        <w:t>°С</w:t>
      </w:r>
      <w:proofErr w:type="gramEnd"/>
      <w:r>
        <w:rPr>
          <w:sz w:val="24"/>
          <w:szCs w:val="24"/>
        </w:rPr>
        <w:t>, Т</w:t>
      </w:r>
      <w:r>
        <w:rPr>
          <w:sz w:val="24"/>
          <w:szCs w:val="24"/>
          <w:vertAlign w:val="subscript"/>
        </w:rPr>
        <w:t>кипения</w:t>
      </w:r>
      <w:r>
        <w:rPr>
          <w:sz w:val="24"/>
          <w:szCs w:val="24"/>
        </w:rPr>
        <w:t>=2990°С.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Плотность – 8,9 г/см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 w:rsidRPr="003B1418">
        <w:rPr>
          <w:b/>
          <w:sz w:val="24"/>
          <w:szCs w:val="24"/>
          <w:u w:val="single"/>
        </w:rPr>
        <w:t>Применение:</w:t>
      </w: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Более 75%  для  производства  сталей  и  сплавов  (антикоррозионные,  жароупорные  и  сверхтвёрдые).</w:t>
      </w:r>
      <w:proofErr w:type="gramEnd"/>
      <w:r>
        <w:rPr>
          <w:sz w:val="24"/>
          <w:szCs w:val="24"/>
        </w:rPr>
        <w:t xml:space="preserve"> Сплавы  применяются  в  </w:t>
      </w:r>
      <w:proofErr w:type="spellStart"/>
      <w:r>
        <w:rPr>
          <w:sz w:val="24"/>
          <w:szCs w:val="24"/>
        </w:rPr>
        <w:t>машиностроениии</w:t>
      </w:r>
      <w:proofErr w:type="spellEnd"/>
      <w:r>
        <w:rPr>
          <w:sz w:val="24"/>
          <w:szCs w:val="24"/>
        </w:rPr>
        <w:t>,  для  бытовых  изделий,  медицинского  оборудования  и  др.</w:t>
      </w:r>
    </w:p>
    <w:p w:rsidR="003B1418" w:rsidRDefault="003B1418" w:rsidP="003B1418">
      <w:pPr>
        <w:pStyle w:val="2"/>
        <w:widowControl/>
        <w:tabs>
          <w:tab w:val="left" w:pos="720"/>
        </w:tabs>
        <w:ind w:firstLine="0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Геохимические  особенности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В  таблице  Д. И. Менделеева – 28-е  место. Атомная  масса – 58,71. Известно  5  природных  изотопов. Степень  окисляемости  +2,  реже  +3.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sz w:val="24"/>
          <w:szCs w:val="24"/>
        </w:rPr>
        <w:t>Сидерофильный</w:t>
      </w:r>
      <w:proofErr w:type="spellEnd"/>
      <w:r>
        <w:rPr>
          <w:sz w:val="24"/>
          <w:szCs w:val="24"/>
        </w:rPr>
        <w:t xml:space="preserve">  элемент,  но  обладает  </w:t>
      </w:r>
      <w:proofErr w:type="spellStart"/>
      <w:r>
        <w:rPr>
          <w:sz w:val="24"/>
          <w:szCs w:val="24"/>
        </w:rPr>
        <w:t>халькофильными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литофильными</w:t>
      </w:r>
      <w:proofErr w:type="spellEnd"/>
      <w:r>
        <w:rPr>
          <w:sz w:val="24"/>
          <w:szCs w:val="24"/>
        </w:rPr>
        <w:t xml:space="preserve">  свойствами.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Среднее  содержание:</w:t>
      </w:r>
      <w:r>
        <w:rPr>
          <w:sz w:val="24"/>
          <w:szCs w:val="24"/>
        </w:rPr>
        <w:t xml:space="preserve">  в  3К  по  А. П. Виноградову - 0,0058%. В  ультраосновных  породах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  концентрируется  в  оливине  и  пироксенах.  При  ликвации  образуются  сульфидные  </w:t>
      </w:r>
      <w:proofErr w:type="spellStart"/>
      <w:r>
        <w:rPr>
          <w:sz w:val="24"/>
          <w:szCs w:val="24"/>
        </w:rPr>
        <w:t>Cu-Ni</w:t>
      </w:r>
      <w:proofErr w:type="spellEnd"/>
      <w:r>
        <w:rPr>
          <w:sz w:val="24"/>
          <w:szCs w:val="24"/>
        </w:rPr>
        <w:t xml:space="preserve">  месторождения.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</w:t>
      </w:r>
      <w:r>
        <w:rPr>
          <w:i/>
          <w:sz w:val="24"/>
          <w:szCs w:val="24"/>
        </w:rPr>
        <w:t xml:space="preserve">гидротермальном  </w:t>
      </w:r>
      <w:r>
        <w:rPr>
          <w:sz w:val="24"/>
          <w:szCs w:val="24"/>
        </w:rPr>
        <w:t xml:space="preserve">процессе  образуются  мелкие  месторождения  (с  </w:t>
      </w:r>
      <w:proofErr w:type="spellStart"/>
      <w:r>
        <w:rPr>
          <w:sz w:val="24"/>
          <w:szCs w:val="24"/>
        </w:rPr>
        <w:t>Co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Ag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Cu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Bi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As</w:t>
      </w:r>
      <w:proofErr w:type="spellEnd"/>
      <w:r>
        <w:rPr>
          <w:sz w:val="24"/>
          <w:szCs w:val="24"/>
        </w:rPr>
        <w:t xml:space="preserve">  и  др.).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</w:t>
      </w:r>
      <w:proofErr w:type="spellStart"/>
      <w:r>
        <w:rPr>
          <w:i/>
          <w:sz w:val="24"/>
          <w:szCs w:val="24"/>
        </w:rPr>
        <w:t>гипергенных</w:t>
      </w:r>
      <w:proofErr w:type="spellEnd"/>
      <w:r>
        <w:rPr>
          <w:i/>
          <w:sz w:val="24"/>
          <w:szCs w:val="24"/>
        </w:rPr>
        <w:t xml:space="preserve">  </w:t>
      </w:r>
      <w:r>
        <w:rPr>
          <w:sz w:val="24"/>
          <w:szCs w:val="24"/>
        </w:rPr>
        <w:t xml:space="preserve">процессах  по  ультраосновным  и  основным  породам  в  </w:t>
      </w:r>
      <w:proofErr w:type="spellStart"/>
      <w:r>
        <w:rPr>
          <w:sz w:val="24"/>
          <w:szCs w:val="24"/>
        </w:rPr>
        <w:t>корах</w:t>
      </w:r>
      <w:proofErr w:type="spellEnd"/>
      <w:r>
        <w:rPr>
          <w:sz w:val="24"/>
          <w:szCs w:val="24"/>
        </w:rPr>
        <w:t xml:space="preserve">  выветривания  образуются  </w:t>
      </w:r>
      <w:r>
        <w:rPr>
          <w:i/>
          <w:sz w:val="24"/>
          <w:szCs w:val="24"/>
        </w:rPr>
        <w:t xml:space="preserve">силикатные  </w:t>
      </w:r>
      <w:proofErr w:type="spellStart"/>
      <w:r>
        <w:rPr>
          <w:sz w:val="24"/>
          <w:szCs w:val="24"/>
        </w:rPr>
        <w:t>мест</w:t>
      </w:r>
      <w:proofErr w:type="gramStart"/>
      <w:r>
        <w:rPr>
          <w:sz w:val="24"/>
          <w:szCs w:val="24"/>
        </w:rPr>
        <w:t>o</w:t>
      </w:r>
      <w:proofErr w:type="gramEnd"/>
      <w:r>
        <w:rPr>
          <w:sz w:val="24"/>
          <w:szCs w:val="24"/>
        </w:rPr>
        <w:t>рождения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  (</w:t>
      </w:r>
      <w:proofErr w:type="spellStart"/>
      <w:r>
        <w:rPr>
          <w:sz w:val="24"/>
          <w:szCs w:val="24"/>
        </w:rPr>
        <w:t>c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Co</w:t>
      </w:r>
      <w:proofErr w:type="spellEnd"/>
      <w:r>
        <w:rPr>
          <w:sz w:val="24"/>
          <w:szCs w:val="24"/>
        </w:rPr>
        <w:t>).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Промышленные  минералы  и  типы  руд</w:t>
      </w:r>
    </w:p>
    <w:p w:rsidR="003B1418" w:rsidRDefault="003B1418" w:rsidP="003B1418">
      <w:pPr>
        <w:pStyle w:val="2"/>
        <w:widowControl/>
        <w:ind w:firstLine="708"/>
        <w:rPr>
          <w:sz w:val="24"/>
          <w:szCs w:val="24"/>
        </w:rPr>
      </w:pPr>
      <w:r>
        <w:rPr>
          <w:sz w:val="24"/>
          <w:szCs w:val="24"/>
        </w:rPr>
        <w:t>Известно  45  минералов  никеля  и  несколько  десятков  никельсодержащих  минералов.</w:t>
      </w:r>
    </w:p>
    <w:p w:rsidR="003B1418" w:rsidRDefault="003B1418" w:rsidP="003B1418">
      <w:pPr>
        <w:pStyle w:val="2"/>
        <w:widowControl/>
        <w:rPr>
          <w:sz w:val="24"/>
          <w:szCs w:val="24"/>
          <w:vertAlign w:val="subscript"/>
        </w:rPr>
      </w:pPr>
      <w:proofErr w:type="spellStart"/>
      <w:r>
        <w:rPr>
          <w:b/>
          <w:sz w:val="24"/>
          <w:szCs w:val="24"/>
        </w:rPr>
        <w:t>Пентландит</w:t>
      </w:r>
      <w:proofErr w:type="spellEnd"/>
      <w:r>
        <w:rPr>
          <w:b/>
          <w:sz w:val="24"/>
          <w:szCs w:val="24"/>
        </w:rPr>
        <w:t xml:space="preserve">          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Fe,Ni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  <w:vertAlign w:val="subscript"/>
        </w:rPr>
        <w:t>9</w:t>
      </w:r>
      <w:r>
        <w:rPr>
          <w:sz w:val="24"/>
          <w:szCs w:val="24"/>
        </w:rPr>
        <w:t>S</w:t>
      </w:r>
      <w:r>
        <w:rPr>
          <w:sz w:val="24"/>
          <w:szCs w:val="24"/>
          <w:vertAlign w:val="subscript"/>
        </w:rPr>
        <w:t>8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Миллерит</w:t>
      </w:r>
      <w:proofErr w:type="spellEnd"/>
      <w:r>
        <w:rPr>
          <w:b/>
          <w:sz w:val="24"/>
          <w:szCs w:val="24"/>
        </w:rPr>
        <w:t xml:space="preserve">               </w:t>
      </w:r>
      <w:proofErr w:type="spellStart"/>
      <w:r>
        <w:rPr>
          <w:sz w:val="24"/>
          <w:szCs w:val="24"/>
        </w:rPr>
        <w:t>NiS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Никелин                 </w:t>
      </w:r>
      <w:proofErr w:type="spellStart"/>
      <w:r>
        <w:rPr>
          <w:sz w:val="24"/>
          <w:szCs w:val="24"/>
        </w:rPr>
        <w:t>NiAs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Герсдорфит</w:t>
      </w:r>
      <w:proofErr w:type="spellEnd"/>
      <w:r>
        <w:rPr>
          <w:b/>
          <w:sz w:val="24"/>
          <w:szCs w:val="24"/>
        </w:rPr>
        <w:t xml:space="preserve">            </w:t>
      </w:r>
      <w:proofErr w:type="spellStart"/>
      <w:r>
        <w:rPr>
          <w:sz w:val="24"/>
          <w:szCs w:val="24"/>
        </w:rPr>
        <w:t>NiAsS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Ульманит</w:t>
      </w:r>
      <w:proofErr w:type="spellEnd"/>
      <w:r>
        <w:rPr>
          <w:b/>
          <w:sz w:val="24"/>
          <w:szCs w:val="24"/>
        </w:rPr>
        <w:t xml:space="preserve">               </w:t>
      </w:r>
      <w:proofErr w:type="spellStart"/>
      <w:r>
        <w:rPr>
          <w:sz w:val="24"/>
          <w:szCs w:val="24"/>
        </w:rPr>
        <w:t>NiSbS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и  другие.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Основные  типы  руд:</w:t>
      </w:r>
    </w:p>
    <w:p w:rsidR="003B1418" w:rsidRPr="003B1418" w:rsidRDefault="003B1418" w:rsidP="003B1418">
      <w:pPr>
        <w:pStyle w:val="2"/>
        <w:widowControl/>
        <w:numPr>
          <w:ilvl w:val="0"/>
          <w:numId w:val="1"/>
        </w:numPr>
        <w:ind w:left="0"/>
        <w:rPr>
          <w:sz w:val="24"/>
          <w:szCs w:val="24"/>
        </w:rPr>
      </w:pPr>
      <w:r w:rsidRPr="003B1418">
        <w:rPr>
          <w:sz w:val="24"/>
          <w:szCs w:val="24"/>
        </w:rPr>
        <w:t xml:space="preserve">сульфидные  медно-никелевые; </w:t>
      </w:r>
      <w:r>
        <w:rPr>
          <w:sz w:val="24"/>
          <w:szCs w:val="24"/>
        </w:rPr>
        <w:t xml:space="preserve"> 2) </w:t>
      </w:r>
      <w:r w:rsidRPr="003B1418">
        <w:rPr>
          <w:sz w:val="24"/>
          <w:szCs w:val="24"/>
        </w:rPr>
        <w:t>силикатные.</w:t>
      </w: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3..4  Металлогения</w:t>
      </w:r>
    </w:p>
    <w:p w:rsidR="003B1418" w:rsidRDefault="003B1418" w:rsidP="003B1418">
      <w:pPr>
        <w:pStyle w:val="2"/>
        <w:widowControl/>
        <w:numPr>
          <w:ilvl w:val="0"/>
          <w:numId w:val="2"/>
        </w:numPr>
        <w:tabs>
          <w:tab w:val="left" w:pos="1226"/>
        </w:tabs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Архейские  </w:t>
      </w:r>
      <w:r>
        <w:rPr>
          <w:sz w:val="24"/>
          <w:szCs w:val="24"/>
        </w:rPr>
        <w:t xml:space="preserve">зелёнокаменные  пояса  в  Австралии  содержат  сульфидные  </w:t>
      </w:r>
      <w:proofErr w:type="spellStart"/>
      <w:r>
        <w:rPr>
          <w:sz w:val="24"/>
          <w:szCs w:val="24"/>
        </w:rPr>
        <w:t>Cu-Ni</w:t>
      </w:r>
      <w:proofErr w:type="spellEnd"/>
      <w:r>
        <w:rPr>
          <w:sz w:val="24"/>
          <w:szCs w:val="24"/>
        </w:rPr>
        <w:t xml:space="preserve">  месторождения.  Руды  среди  вулканогенных  пород.</w:t>
      </w:r>
    </w:p>
    <w:p w:rsidR="003B1418" w:rsidRDefault="003B1418" w:rsidP="003B1418">
      <w:pPr>
        <w:pStyle w:val="2"/>
        <w:widowControl/>
        <w:numPr>
          <w:ilvl w:val="0"/>
          <w:numId w:val="2"/>
        </w:numPr>
        <w:tabs>
          <w:tab w:val="left" w:pos="122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В  </w:t>
      </w:r>
      <w:proofErr w:type="spellStart"/>
      <w:r>
        <w:rPr>
          <w:i/>
          <w:sz w:val="24"/>
          <w:szCs w:val="24"/>
        </w:rPr>
        <w:t>орогенную</w:t>
      </w:r>
      <w:proofErr w:type="spellEnd"/>
      <w:r>
        <w:rPr>
          <w:i/>
          <w:sz w:val="24"/>
          <w:szCs w:val="24"/>
        </w:rPr>
        <w:t xml:space="preserve">  </w:t>
      </w:r>
      <w:r>
        <w:rPr>
          <w:sz w:val="24"/>
          <w:szCs w:val="24"/>
        </w:rPr>
        <w:t xml:space="preserve">стадию  геосинклиналей  образуются  комплексные  </w:t>
      </w:r>
      <w:proofErr w:type="spellStart"/>
      <w:r>
        <w:rPr>
          <w:sz w:val="24"/>
          <w:szCs w:val="24"/>
        </w:rPr>
        <w:t>Ni-Co</w:t>
      </w:r>
      <w:proofErr w:type="spellEnd"/>
      <w:r>
        <w:rPr>
          <w:sz w:val="24"/>
          <w:szCs w:val="24"/>
        </w:rPr>
        <w:t xml:space="preserve">  месторождения  в  связи  с  </w:t>
      </w:r>
      <w:proofErr w:type="spellStart"/>
      <w:r>
        <w:rPr>
          <w:sz w:val="24"/>
          <w:szCs w:val="24"/>
        </w:rPr>
        <w:t>грантоидами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numPr>
          <w:ilvl w:val="0"/>
          <w:numId w:val="2"/>
        </w:numPr>
        <w:tabs>
          <w:tab w:val="left" w:pos="1226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На  активизированных  </w:t>
      </w:r>
      <w:r>
        <w:rPr>
          <w:i/>
          <w:sz w:val="24"/>
          <w:szCs w:val="24"/>
        </w:rPr>
        <w:t>платформах</w:t>
      </w:r>
      <w:r>
        <w:rPr>
          <w:sz w:val="24"/>
          <w:szCs w:val="24"/>
        </w:rPr>
        <w:t xml:space="preserve">  и  щитах  известны  крупные  сульфидные  </w:t>
      </w:r>
      <w:proofErr w:type="spellStart"/>
      <w:r>
        <w:rPr>
          <w:sz w:val="24"/>
          <w:szCs w:val="24"/>
        </w:rPr>
        <w:t>Cu-Ni</w:t>
      </w:r>
      <w:proofErr w:type="spellEnd"/>
      <w:r>
        <w:rPr>
          <w:sz w:val="24"/>
          <w:szCs w:val="24"/>
        </w:rPr>
        <w:t xml:space="preserve">  месторождения,  связанные  с  расслоёнными  ультраосновными  и  основными  породами,  а  также  с  </w:t>
      </w:r>
      <w:proofErr w:type="spellStart"/>
      <w:r>
        <w:rPr>
          <w:sz w:val="24"/>
          <w:szCs w:val="24"/>
        </w:rPr>
        <w:t>трапповым</w:t>
      </w:r>
      <w:proofErr w:type="spellEnd"/>
      <w:r>
        <w:rPr>
          <w:sz w:val="24"/>
          <w:szCs w:val="24"/>
        </w:rPr>
        <w:t xml:space="preserve">  вулканизмом.</w:t>
      </w:r>
    </w:p>
    <w:p w:rsidR="003B1418" w:rsidRP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  <w:r w:rsidRPr="003B1418">
        <w:rPr>
          <w:b/>
          <w:sz w:val="24"/>
          <w:szCs w:val="24"/>
          <w:u w:val="single"/>
        </w:rPr>
        <w:t>Основные  эпохи</w:t>
      </w:r>
      <w:r w:rsidRPr="003B1418">
        <w:rPr>
          <w:b/>
          <w:sz w:val="24"/>
          <w:szCs w:val="24"/>
        </w:rPr>
        <w:t xml:space="preserve">  </w:t>
      </w:r>
      <w:proofErr w:type="spellStart"/>
      <w:r w:rsidRPr="003B1418">
        <w:rPr>
          <w:b/>
          <w:sz w:val="24"/>
          <w:szCs w:val="24"/>
        </w:rPr>
        <w:t>оруднения</w:t>
      </w:r>
      <w:proofErr w:type="spellEnd"/>
      <w:r w:rsidRPr="003B1418">
        <w:rPr>
          <w:b/>
          <w:sz w:val="24"/>
          <w:szCs w:val="24"/>
        </w:rPr>
        <w:t>:</w:t>
      </w:r>
    </w:p>
    <w:p w:rsidR="003B1418" w:rsidRDefault="003B1418" w:rsidP="003B1418">
      <w:pPr>
        <w:pStyle w:val="2"/>
        <w:widowControl/>
        <w:numPr>
          <w:ilvl w:val="0"/>
          <w:numId w:val="3"/>
        </w:numPr>
        <w:ind w:left="0"/>
        <w:rPr>
          <w:sz w:val="24"/>
          <w:szCs w:val="24"/>
        </w:rPr>
      </w:pPr>
      <w:r>
        <w:rPr>
          <w:sz w:val="24"/>
          <w:szCs w:val="24"/>
        </w:rPr>
        <w:t>Архейская  (Зап.  Австралия);</w:t>
      </w:r>
    </w:p>
    <w:p w:rsidR="003B1418" w:rsidRDefault="003B1418" w:rsidP="003B1418">
      <w:pPr>
        <w:pStyle w:val="2"/>
        <w:widowControl/>
        <w:numPr>
          <w:ilvl w:val="0"/>
          <w:numId w:val="3"/>
        </w:numPr>
        <w:ind w:left="0"/>
        <w:rPr>
          <w:sz w:val="24"/>
          <w:szCs w:val="24"/>
        </w:rPr>
      </w:pPr>
      <w:r>
        <w:rPr>
          <w:sz w:val="24"/>
          <w:szCs w:val="24"/>
        </w:rPr>
        <w:t>Протерозойская  (Канадский  и  Балтийский  щиты,  Южная  Африка);</w:t>
      </w:r>
    </w:p>
    <w:p w:rsidR="003B1418" w:rsidRDefault="003B1418" w:rsidP="003B1418">
      <w:pPr>
        <w:pStyle w:val="2"/>
        <w:widowControl/>
        <w:numPr>
          <w:ilvl w:val="0"/>
          <w:numId w:val="3"/>
        </w:numPr>
        <w:ind w:left="0"/>
        <w:rPr>
          <w:sz w:val="24"/>
          <w:szCs w:val="24"/>
        </w:rPr>
      </w:pPr>
      <w:r>
        <w:rPr>
          <w:sz w:val="24"/>
          <w:szCs w:val="24"/>
        </w:rPr>
        <w:t>Мезозойская  (Сибирская  платформа).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Важные  рудные  районы: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Сёдбери</w:t>
      </w:r>
      <w:proofErr w:type="spellEnd"/>
      <w:r>
        <w:rPr>
          <w:sz w:val="24"/>
          <w:szCs w:val="24"/>
        </w:rPr>
        <w:t xml:space="preserve">  и  Томпсон  (Канада);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Камбалда</w:t>
      </w:r>
      <w:proofErr w:type="spellEnd"/>
      <w:r>
        <w:rPr>
          <w:sz w:val="24"/>
          <w:szCs w:val="24"/>
        </w:rPr>
        <w:t xml:space="preserve">  (Зап. Австралия);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Кольский  полуостров  и  Норильский  район.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Силикатно-никелевые  месторождения  (Урал,  Куба,  Новая  Каледония,  </w:t>
      </w:r>
      <w:proofErr w:type="spellStart"/>
      <w:r>
        <w:rPr>
          <w:sz w:val="24"/>
          <w:szCs w:val="24"/>
        </w:rPr>
        <w:t>Филлипины</w:t>
      </w:r>
      <w:proofErr w:type="spellEnd"/>
      <w:r>
        <w:rPr>
          <w:sz w:val="24"/>
          <w:szCs w:val="24"/>
        </w:rPr>
        <w:t xml:space="preserve">  и  др.).</w:t>
      </w: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Промышленные  типы  месторождений</w:t>
      </w:r>
    </w:p>
    <w:p w:rsidR="003B1418" w:rsidRDefault="003B1418" w:rsidP="003B1418">
      <w:pPr>
        <w:pStyle w:val="2"/>
        <w:widowControl/>
        <w:numPr>
          <w:ilvl w:val="0"/>
          <w:numId w:val="4"/>
        </w:numPr>
        <w:tabs>
          <w:tab w:val="left" w:pos="1316"/>
        </w:tabs>
        <w:ind w:left="0" w:firstLine="142"/>
        <w:rPr>
          <w:sz w:val="24"/>
          <w:szCs w:val="24"/>
        </w:rPr>
      </w:pPr>
      <w:r>
        <w:rPr>
          <w:i/>
          <w:sz w:val="24"/>
          <w:szCs w:val="24"/>
        </w:rPr>
        <w:t xml:space="preserve">сульфидные  </w:t>
      </w:r>
      <w:r>
        <w:rPr>
          <w:sz w:val="24"/>
          <w:szCs w:val="24"/>
        </w:rPr>
        <w:t>медно-никелевые  (</w:t>
      </w:r>
      <w:proofErr w:type="gramStart"/>
      <w:r>
        <w:rPr>
          <w:sz w:val="24"/>
          <w:szCs w:val="24"/>
        </w:rPr>
        <w:t>Норильское</w:t>
      </w:r>
      <w:proofErr w:type="gram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Талнахское</w:t>
      </w:r>
      <w:proofErr w:type="spellEnd"/>
      <w:r>
        <w:rPr>
          <w:sz w:val="24"/>
          <w:szCs w:val="24"/>
        </w:rPr>
        <w:t xml:space="preserve">  и  Октябрьское,  </w:t>
      </w:r>
      <w:proofErr w:type="spellStart"/>
      <w:r>
        <w:rPr>
          <w:sz w:val="24"/>
          <w:szCs w:val="24"/>
        </w:rPr>
        <w:t>Мончегорское</w:t>
      </w:r>
      <w:proofErr w:type="spellEnd"/>
      <w:r>
        <w:rPr>
          <w:sz w:val="24"/>
          <w:szCs w:val="24"/>
        </w:rPr>
        <w:t>,  рудные  районы  Канады  и  Австралии);</w:t>
      </w:r>
    </w:p>
    <w:p w:rsidR="003B1418" w:rsidRDefault="003B1418" w:rsidP="003B1418">
      <w:pPr>
        <w:pStyle w:val="2"/>
        <w:widowControl/>
        <w:numPr>
          <w:ilvl w:val="0"/>
          <w:numId w:val="4"/>
        </w:numPr>
        <w:tabs>
          <w:tab w:val="left" w:pos="1316"/>
        </w:tabs>
        <w:ind w:left="0" w:firstLine="142"/>
        <w:rPr>
          <w:sz w:val="24"/>
          <w:szCs w:val="24"/>
        </w:rPr>
      </w:pPr>
      <w:proofErr w:type="gramStart"/>
      <w:r>
        <w:rPr>
          <w:i/>
          <w:sz w:val="24"/>
          <w:szCs w:val="24"/>
        </w:rPr>
        <w:t>силикатные</w:t>
      </w:r>
      <w:proofErr w:type="gramEnd"/>
      <w:r>
        <w:rPr>
          <w:i/>
          <w:sz w:val="24"/>
          <w:szCs w:val="24"/>
        </w:rPr>
        <w:t xml:space="preserve">  </w:t>
      </w:r>
      <w:r>
        <w:rPr>
          <w:sz w:val="24"/>
          <w:szCs w:val="24"/>
        </w:rPr>
        <w:t>никелевые  и  никель-кобальтовые  (Урал,  Куба,  Индонезия  и  др.).</w:t>
      </w:r>
    </w:p>
    <w:p w:rsidR="003B1418" w:rsidRDefault="003B1418" w:rsidP="003B1418">
      <w:pPr>
        <w:pStyle w:val="2"/>
        <w:widowControl/>
        <w:ind w:firstLine="142"/>
        <w:rPr>
          <w:sz w:val="24"/>
          <w:szCs w:val="24"/>
        </w:rPr>
      </w:pPr>
      <w:r>
        <w:rPr>
          <w:b/>
          <w:sz w:val="24"/>
          <w:szCs w:val="24"/>
        </w:rPr>
        <w:t xml:space="preserve">Потенциальный  источник </w:t>
      </w:r>
      <w:r>
        <w:rPr>
          <w:sz w:val="24"/>
          <w:szCs w:val="24"/>
        </w:rPr>
        <w:t>– железомарганцевые  конкреции  дна  океанов.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Категории  месторождений: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Крупные                                (&gt;  200 тыс. т.);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Средние                                 (100 – 200 тыс. т.);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Мелкие                                   (&lt; 100 тыс. т.).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Примеры  месторождений: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Тип 1.</w:t>
      </w:r>
      <w:r>
        <w:rPr>
          <w:sz w:val="24"/>
          <w:szCs w:val="24"/>
        </w:rPr>
        <w:t xml:space="preserve">  Медно-никелевые  сульфидные  месторождения.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>Связаны</w:t>
      </w:r>
      <w:proofErr w:type="gramEnd"/>
      <w:r>
        <w:rPr>
          <w:sz w:val="24"/>
          <w:szCs w:val="24"/>
        </w:rPr>
        <w:t xml:space="preserve">  с  расслоёнными  массивами  </w:t>
      </w:r>
      <w:proofErr w:type="spellStart"/>
      <w:r>
        <w:rPr>
          <w:sz w:val="24"/>
          <w:szCs w:val="24"/>
        </w:rPr>
        <w:t>габброидов</w:t>
      </w:r>
      <w:proofErr w:type="spellEnd"/>
      <w:r>
        <w:rPr>
          <w:sz w:val="24"/>
          <w:szCs w:val="24"/>
        </w:rPr>
        <w:t xml:space="preserve">  в  зонах  глубинных  разломов  на  древних  щитах  и  платформах.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Форма  рудных  тел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пластообразная</w:t>
      </w:r>
      <w:proofErr w:type="spellEnd"/>
      <w:r>
        <w:rPr>
          <w:sz w:val="24"/>
          <w:szCs w:val="24"/>
        </w:rPr>
        <w:t>,  иногда  жильная,  столбообразная.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Содержание:</w:t>
      </w:r>
      <w:r>
        <w:rPr>
          <w:sz w:val="24"/>
          <w:szCs w:val="24"/>
        </w:rPr>
        <w:t xml:space="preserve">    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  0,6-5%;</w:t>
      </w:r>
    </w:p>
    <w:p w:rsidR="003B1418" w:rsidRDefault="003B1418" w:rsidP="003B1418">
      <w:pPr>
        <w:pStyle w:val="2"/>
        <w:widowControl/>
        <w:ind w:firstLine="1984"/>
        <w:rPr>
          <w:sz w:val="24"/>
          <w:szCs w:val="24"/>
        </w:rPr>
      </w:pPr>
      <w:proofErr w:type="spellStart"/>
      <w:r>
        <w:rPr>
          <w:sz w:val="24"/>
          <w:szCs w:val="24"/>
        </w:rPr>
        <w:t>Cu</w:t>
      </w:r>
      <w:proofErr w:type="spellEnd"/>
      <w:r>
        <w:rPr>
          <w:sz w:val="24"/>
          <w:szCs w:val="24"/>
        </w:rPr>
        <w:t xml:space="preserve">  0,2-6%;</w:t>
      </w:r>
    </w:p>
    <w:p w:rsidR="003B1418" w:rsidRDefault="003B1418" w:rsidP="003B1418">
      <w:pPr>
        <w:pStyle w:val="2"/>
        <w:widowControl/>
        <w:ind w:firstLine="1984"/>
        <w:rPr>
          <w:sz w:val="24"/>
          <w:szCs w:val="24"/>
        </w:rPr>
      </w:pPr>
      <w:proofErr w:type="spellStart"/>
      <w:r>
        <w:rPr>
          <w:sz w:val="24"/>
          <w:szCs w:val="24"/>
        </w:rPr>
        <w:t>Co</w:t>
      </w:r>
      <w:proofErr w:type="spellEnd"/>
      <w:r>
        <w:rPr>
          <w:sz w:val="24"/>
          <w:szCs w:val="24"/>
        </w:rPr>
        <w:t xml:space="preserve">  0,01-0,1%;</w:t>
      </w:r>
    </w:p>
    <w:p w:rsidR="003B1418" w:rsidRDefault="003B1418" w:rsidP="003B1418">
      <w:pPr>
        <w:pStyle w:val="2"/>
        <w:widowControl/>
        <w:ind w:firstLine="1984"/>
        <w:rPr>
          <w:sz w:val="24"/>
          <w:szCs w:val="24"/>
        </w:rPr>
      </w:pP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плантиноиды</w:t>
      </w:r>
      <w:proofErr w:type="spellEnd"/>
      <w:r>
        <w:rPr>
          <w:sz w:val="24"/>
          <w:szCs w:val="24"/>
        </w:rPr>
        <w:t>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Извлечение:</w:t>
      </w: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Cu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Co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плантиноиды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Au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Ag</w:t>
      </w:r>
      <w:proofErr w:type="spellEnd"/>
      <w:r>
        <w:rPr>
          <w:sz w:val="24"/>
          <w:szCs w:val="24"/>
        </w:rPr>
        <w:t xml:space="preserve">,  S,  </w:t>
      </w:r>
      <w:proofErr w:type="spellStart"/>
      <w:r>
        <w:rPr>
          <w:sz w:val="24"/>
          <w:szCs w:val="24"/>
        </w:rPr>
        <w:t>Se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Норильское  рудное  поле.  </w:t>
      </w:r>
      <w:r>
        <w:rPr>
          <w:sz w:val="24"/>
          <w:szCs w:val="24"/>
        </w:rPr>
        <w:t xml:space="preserve">В  северо-западной  части  Сибирской  платформы,  приурочено  к  глубинному  разлому  меридионального  простирания.  </w:t>
      </w:r>
      <w:proofErr w:type="spellStart"/>
      <w:r>
        <w:rPr>
          <w:sz w:val="24"/>
          <w:szCs w:val="24"/>
        </w:rPr>
        <w:t>Оруднение</w:t>
      </w:r>
      <w:proofErr w:type="spellEnd"/>
      <w:r>
        <w:rPr>
          <w:sz w:val="24"/>
          <w:szCs w:val="24"/>
        </w:rPr>
        <w:t xml:space="preserve">  связано  с  дифференцированными  массивами  габбро-диабазов  триасового  возраста.</w:t>
      </w:r>
    </w:p>
    <w:p w:rsidR="003B1418" w:rsidRDefault="003B1418" w:rsidP="003B1418">
      <w:pPr>
        <w:pStyle w:val="2"/>
        <w:widowControl/>
        <w:ind w:firstLine="0"/>
        <w:rPr>
          <w:i/>
          <w:sz w:val="24"/>
          <w:szCs w:val="24"/>
        </w:rPr>
      </w:pPr>
      <w:proofErr w:type="spellStart"/>
      <w:r>
        <w:rPr>
          <w:i/>
          <w:sz w:val="24"/>
          <w:szCs w:val="24"/>
        </w:rPr>
        <w:t>Талнахское</w:t>
      </w:r>
      <w:proofErr w:type="spellEnd"/>
      <w:r>
        <w:rPr>
          <w:i/>
          <w:sz w:val="24"/>
          <w:szCs w:val="24"/>
        </w:rPr>
        <w:t xml:space="preserve">  и  </w:t>
      </w:r>
      <w:proofErr w:type="gramStart"/>
      <w:r>
        <w:rPr>
          <w:i/>
          <w:sz w:val="24"/>
          <w:szCs w:val="24"/>
        </w:rPr>
        <w:t>Октябрьское</w:t>
      </w:r>
      <w:proofErr w:type="gramEnd"/>
      <w:r>
        <w:rPr>
          <w:i/>
          <w:sz w:val="24"/>
          <w:szCs w:val="24"/>
        </w:rPr>
        <w:t xml:space="preserve">  месторождения.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>Связаны</w:t>
      </w:r>
      <w:proofErr w:type="gramEnd"/>
      <w:r>
        <w:rPr>
          <w:sz w:val="24"/>
          <w:szCs w:val="24"/>
        </w:rPr>
        <w:t xml:space="preserve">  с  дифференцированной  интрузией  габбро-диабазов.  Массив  прорывает  осадочные  породы  палеозоя.  Выделяются  два  рудоносных  горизонта:</w:t>
      </w:r>
    </w:p>
    <w:p w:rsidR="003B1418" w:rsidRDefault="003B1418" w:rsidP="003B1418">
      <w:pPr>
        <w:pStyle w:val="2"/>
        <w:widowControl/>
        <w:numPr>
          <w:ilvl w:val="0"/>
          <w:numId w:val="5"/>
        </w:numPr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>нижний</w:t>
      </w:r>
      <w:proofErr w:type="gramEnd"/>
      <w:r>
        <w:rPr>
          <w:sz w:val="24"/>
          <w:szCs w:val="24"/>
        </w:rPr>
        <w:t xml:space="preserve">  (в  отложениях  D</w:t>
      </w:r>
      <w:r>
        <w:rPr>
          <w:sz w:val="24"/>
          <w:szCs w:val="24"/>
          <w:vertAlign w:val="subscript"/>
        </w:rPr>
        <w:t>1-2</w:t>
      </w:r>
      <w:r>
        <w:rPr>
          <w:sz w:val="24"/>
          <w:szCs w:val="24"/>
        </w:rPr>
        <w:t>);</w:t>
      </w:r>
    </w:p>
    <w:p w:rsidR="003B1418" w:rsidRDefault="003B1418" w:rsidP="003B1418">
      <w:pPr>
        <w:pStyle w:val="2"/>
        <w:widowControl/>
        <w:numPr>
          <w:ilvl w:val="0"/>
          <w:numId w:val="5"/>
        </w:numPr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>верхний</w:t>
      </w:r>
      <w:proofErr w:type="gramEnd"/>
      <w:r>
        <w:rPr>
          <w:sz w:val="24"/>
          <w:szCs w:val="24"/>
        </w:rPr>
        <w:t xml:space="preserve">  (в  отложениях  Р).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Интрузия  контролируется  разломом.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Форма  рудных  тел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пластообразные</w:t>
      </w:r>
      <w:proofErr w:type="spellEnd"/>
      <w:r>
        <w:rPr>
          <w:sz w:val="24"/>
          <w:szCs w:val="24"/>
        </w:rPr>
        <w:t xml:space="preserve">  залежи,  жильные  тела  и  шлифы.  Развиты  в  зонах  экз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эндоконтакта</w:t>
      </w:r>
      <w:proofErr w:type="spellEnd"/>
      <w:r>
        <w:rPr>
          <w:sz w:val="24"/>
          <w:szCs w:val="24"/>
        </w:rPr>
        <w:t xml:space="preserve">  и  локализованы  в  разломах.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Главные  минералы: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Пирротин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Халькопирит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Кубанит</w:t>
      </w:r>
      <w:proofErr w:type="spellEnd"/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Пентландит</w:t>
      </w:r>
      <w:proofErr w:type="spellEnd"/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Второстепенные: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Борнит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Пирит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Миллерит</w:t>
      </w:r>
      <w:proofErr w:type="spellEnd"/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Виоларит</w:t>
      </w:r>
      <w:proofErr w:type="spellEnd"/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Сфалерит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Галенит  </w:t>
      </w:r>
      <w:r>
        <w:rPr>
          <w:sz w:val="24"/>
          <w:szCs w:val="24"/>
        </w:rPr>
        <w:t>и  др.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Типы  промышленных  руд:</w:t>
      </w:r>
    </w:p>
    <w:p w:rsidR="003B1418" w:rsidRDefault="003B1418" w:rsidP="003B1418">
      <w:pPr>
        <w:pStyle w:val="2"/>
        <w:widowControl/>
        <w:numPr>
          <w:ilvl w:val="0"/>
          <w:numId w:val="6"/>
        </w:numPr>
        <w:ind w:left="0"/>
        <w:rPr>
          <w:sz w:val="24"/>
          <w:szCs w:val="24"/>
        </w:rPr>
      </w:pPr>
      <w:r>
        <w:rPr>
          <w:sz w:val="24"/>
          <w:szCs w:val="24"/>
        </w:rPr>
        <w:t>медно-никелевые  (сплошные  богатые);</w:t>
      </w:r>
    </w:p>
    <w:p w:rsidR="003B1418" w:rsidRDefault="003B1418" w:rsidP="003B1418">
      <w:pPr>
        <w:pStyle w:val="2"/>
        <w:widowControl/>
        <w:numPr>
          <w:ilvl w:val="0"/>
          <w:numId w:val="6"/>
        </w:numPr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>медистые</w:t>
      </w:r>
      <w:proofErr w:type="gramEnd"/>
      <w:r>
        <w:rPr>
          <w:sz w:val="24"/>
          <w:szCs w:val="24"/>
        </w:rPr>
        <w:t>,  развитые  во  вмещающих  осадочных  породах;</w:t>
      </w:r>
    </w:p>
    <w:p w:rsidR="003B1418" w:rsidRDefault="003B1418" w:rsidP="003B1418">
      <w:pPr>
        <w:pStyle w:val="2"/>
        <w:widowControl/>
        <w:numPr>
          <w:ilvl w:val="0"/>
          <w:numId w:val="6"/>
        </w:numPr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>вкраплённые</w:t>
      </w:r>
      <w:proofErr w:type="gramEnd"/>
      <w:r>
        <w:rPr>
          <w:sz w:val="24"/>
          <w:szCs w:val="24"/>
        </w:rPr>
        <w:t xml:space="preserve">  в  интрузивных  породах.</w:t>
      </w:r>
    </w:p>
    <w:p w:rsidR="003B1418" w:rsidRDefault="003B1418" w:rsidP="003B1418">
      <w:pPr>
        <w:pStyle w:val="2"/>
        <w:widowControl/>
        <w:tabs>
          <w:tab w:val="left" w:pos="72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Запасы,  добыча  и  потребление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Запасы</w:t>
      </w:r>
      <w:r>
        <w:rPr>
          <w:sz w:val="24"/>
          <w:szCs w:val="24"/>
        </w:rPr>
        <w:t xml:space="preserve">  в  </w:t>
      </w:r>
      <w:proofErr w:type="spellStart"/>
      <w:r>
        <w:rPr>
          <w:sz w:val="24"/>
          <w:szCs w:val="24"/>
        </w:rPr>
        <w:t>капсиранах</w:t>
      </w:r>
      <w:proofErr w:type="spellEnd"/>
      <w:r>
        <w:rPr>
          <w:sz w:val="24"/>
          <w:szCs w:val="24"/>
        </w:rPr>
        <w:t xml:space="preserve">  46,8 млн. т.  (Новая  Каледония,  Канада,  Австралийский  Союз  и  др.).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Добыча 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в  год  600 тыс. т.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Потребители:</w:t>
      </w:r>
      <w:r>
        <w:rPr>
          <w:sz w:val="24"/>
          <w:szCs w:val="24"/>
        </w:rPr>
        <w:t xml:space="preserve">  Япония,  США,  Западная  Европа.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360"/>
        </w:tabs>
        <w:ind w:firstLine="491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МЕСТОРОЖДЕНИЯ  КОБАЛЬТА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Свойства  и  применение  кобальта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Твёрдый  блестящий  металл,  обладает  магнитными  свойствами,  похож  на  </w:t>
      </w:r>
      <w:proofErr w:type="spellStart"/>
      <w:r>
        <w:rPr>
          <w:sz w:val="24"/>
          <w:szCs w:val="24"/>
        </w:rPr>
        <w:t>Fe</w:t>
      </w:r>
      <w:proofErr w:type="spellEnd"/>
      <w:r>
        <w:rPr>
          <w:sz w:val="24"/>
          <w:szCs w:val="24"/>
        </w:rPr>
        <w:t>.  Не  боится  воды  и  воздуха. Т</w:t>
      </w:r>
      <w:r>
        <w:rPr>
          <w:sz w:val="24"/>
          <w:szCs w:val="24"/>
          <w:vertAlign w:val="subscript"/>
        </w:rPr>
        <w:t>плавления</w:t>
      </w:r>
      <w:r>
        <w:rPr>
          <w:sz w:val="24"/>
          <w:szCs w:val="24"/>
        </w:rPr>
        <w:t>=1495</w:t>
      </w:r>
      <w:proofErr w:type="gramStart"/>
      <w:r>
        <w:rPr>
          <w:sz w:val="24"/>
          <w:szCs w:val="24"/>
        </w:rPr>
        <w:t>°С</w:t>
      </w:r>
      <w:proofErr w:type="gramEnd"/>
      <w:r>
        <w:rPr>
          <w:sz w:val="24"/>
          <w:szCs w:val="24"/>
        </w:rPr>
        <w:t>, Т</w:t>
      </w:r>
      <w:r>
        <w:rPr>
          <w:sz w:val="24"/>
          <w:szCs w:val="24"/>
          <w:vertAlign w:val="subscript"/>
        </w:rPr>
        <w:t>кипения</w:t>
      </w:r>
      <w:r>
        <w:rPr>
          <w:sz w:val="24"/>
          <w:szCs w:val="24"/>
        </w:rPr>
        <w:t>=2900°С.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>Плотность – 8,89 г/см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Используется  для  сплавов  (с  </w:t>
      </w:r>
      <w:proofErr w:type="spellStart"/>
      <w:r>
        <w:rPr>
          <w:sz w:val="24"/>
          <w:szCs w:val="24"/>
        </w:rPr>
        <w:t>Fe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Cr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Nb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 xml:space="preserve">  и  др.),  обладающих  жаропрочностью,  для  изготовления  режущих  инструментов,  производства  синей  эмали  и  стекла.</w:t>
      </w: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Геохимические  особенности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таблице  Д. И. Менделеева – 27 место  (между  </w:t>
      </w:r>
      <w:proofErr w:type="spellStart"/>
      <w:r>
        <w:rPr>
          <w:sz w:val="24"/>
          <w:szCs w:val="24"/>
        </w:rPr>
        <w:t>Fe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>). Атомная  масса – 58,93. Имеет  2  степени  валентности:  +2  и  +3.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Обладает  свойствами  </w:t>
      </w:r>
      <w:proofErr w:type="spellStart"/>
      <w:r>
        <w:rPr>
          <w:sz w:val="24"/>
          <w:szCs w:val="24"/>
        </w:rPr>
        <w:t>сидерофильного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халькофильного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литофильного</w:t>
      </w:r>
      <w:proofErr w:type="spellEnd"/>
      <w:r>
        <w:rPr>
          <w:sz w:val="24"/>
          <w:szCs w:val="24"/>
        </w:rPr>
        <w:t xml:space="preserve">  элемента. </w:t>
      </w:r>
      <w:r>
        <w:rPr>
          <w:sz w:val="24"/>
          <w:szCs w:val="24"/>
          <w:u w:val="single"/>
        </w:rPr>
        <w:t>Среднее  содержание</w:t>
      </w:r>
      <w:r>
        <w:rPr>
          <w:sz w:val="24"/>
          <w:szCs w:val="24"/>
        </w:rPr>
        <w:t xml:space="preserve">  в  3К – 0,0018% 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эндогенных  процессах  имеет  свойства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  и  накапливается  в  </w:t>
      </w:r>
      <w:proofErr w:type="spellStart"/>
      <w:r>
        <w:rPr>
          <w:sz w:val="24"/>
          <w:szCs w:val="24"/>
        </w:rPr>
        <w:t>магматически-ликвационных</w:t>
      </w:r>
      <w:proofErr w:type="spellEnd"/>
      <w:r>
        <w:rPr>
          <w:sz w:val="24"/>
          <w:szCs w:val="24"/>
        </w:rPr>
        <w:t xml:space="preserve">  и  гидротермальных  рудах.  Кроме  того,  отмечается  в  </w:t>
      </w:r>
      <w:proofErr w:type="spellStart"/>
      <w:r>
        <w:rPr>
          <w:sz w:val="24"/>
          <w:szCs w:val="24"/>
        </w:rPr>
        <w:t>скарновых</w:t>
      </w:r>
      <w:proofErr w:type="spellEnd"/>
      <w:r>
        <w:rPr>
          <w:sz w:val="24"/>
          <w:szCs w:val="24"/>
        </w:rPr>
        <w:t xml:space="preserve">  месторождениях  </w:t>
      </w:r>
      <w:proofErr w:type="spellStart"/>
      <w:r>
        <w:rPr>
          <w:sz w:val="24"/>
          <w:szCs w:val="24"/>
        </w:rPr>
        <w:t>Fe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Cu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При  </w:t>
      </w:r>
      <w:proofErr w:type="spellStart"/>
      <w:r>
        <w:rPr>
          <w:sz w:val="24"/>
          <w:szCs w:val="24"/>
        </w:rPr>
        <w:t>гипергенезе</w:t>
      </w:r>
      <w:proofErr w:type="spellEnd"/>
      <w:r>
        <w:rPr>
          <w:sz w:val="24"/>
          <w:szCs w:val="24"/>
        </w:rPr>
        <w:t xml:space="preserve">  имеет  большую  подвижность  и  концентрируется  в  </w:t>
      </w:r>
      <w:proofErr w:type="spellStart"/>
      <w:r>
        <w:rPr>
          <w:i/>
          <w:sz w:val="24"/>
          <w:szCs w:val="24"/>
        </w:rPr>
        <w:t>корах</w:t>
      </w:r>
      <w:proofErr w:type="spellEnd"/>
      <w:r>
        <w:rPr>
          <w:i/>
          <w:sz w:val="24"/>
          <w:szCs w:val="24"/>
        </w:rPr>
        <w:t xml:space="preserve">  выветривания</w:t>
      </w:r>
      <w:r>
        <w:rPr>
          <w:sz w:val="24"/>
          <w:szCs w:val="24"/>
        </w:rPr>
        <w:t xml:space="preserve">  ультраосновных  и  основных  пород.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</w:t>
      </w:r>
      <w:r>
        <w:rPr>
          <w:i/>
          <w:sz w:val="24"/>
          <w:szCs w:val="24"/>
        </w:rPr>
        <w:t xml:space="preserve">зоне  окисления  </w:t>
      </w:r>
      <w:r>
        <w:rPr>
          <w:sz w:val="24"/>
          <w:szCs w:val="24"/>
        </w:rPr>
        <w:t xml:space="preserve">образуются  арсенаты,  карбонаты,  </w:t>
      </w:r>
      <w:proofErr w:type="spellStart"/>
      <w:r>
        <w:rPr>
          <w:sz w:val="24"/>
          <w:szCs w:val="24"/>
        </w:rPr>
        <w:t>молибдаты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селенаты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Co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 xml:space="preserve">,  и  </w:t>
      </w:r>
      <w:proofErr w:type="spellStart"/>
      <w:r>
        <w:rPr>
          <w:sz w:val="24"/>
          <w:szCs w:val="24"/>
        </w:rPr>
        <w:t>Fe</w:t>
      </w:r>
      <w:proofErr w:type="spellEnd"/>
      <w:r>
        <w:rPr>
          <w:sz w:val="24"/>
          <w:szCs w:val="24"/>
        </w:rPr>
        <w:t xml:space="preserve">.  Главный  минерал  </w:t>
      </w:r>
      <w:proofErr w:type="spellStart"/>
      <w:r>
        <w:rPr>
          <w:sz w:val="24"/>
          <w:szCs w:val="24"/>
        </w:rPr>
        <w:t>Co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b/>
          <w:sz w:val="24"/>
          <w:szCs w:val="24"/>
        </w:rPr>
        <w:t>асболан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Промышленные  минералы  и  типы  руд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В  природе  23  кобальтовых  и  десятки  кобальтосодержащих  минералов.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Промышленные</w:t>
      </w:r>
      <w:proofErr w:type="gramStart"/>
      <w:r>
        <w:rPr>
          <w:sz w:val="24"/>
          <w:szCs w:val="24"/>
        </w:rPr>
        <w:t xml:space="preserve">  С</w:t>
      </w:r>
      <w:proofErr w:type="gramEnd"/>
      <w:r>
        <w:rPr>
          <w:sz w:val="24"/>
          <w:szCs w:val="24"/>
        </w:rPr>
        <w:t>о – минералы:</w:t>
      </w:r>
    </w:p>
    <w:p w:rsidR="003B1418" w:rsidRDefault="003B1418" w:rsidP="003B1418">
      <w:pPr>
        <w:pStyle w:val="2"/>
        <w:widowControl/>
        <w:rPr>
          <w:sz w:val="24"/>
          <w:szCs w:val="24"/>
          <w:vertAlign w:val="subscript"/>
        </w:rPr>
      </w:pPr>
      <w:proofErr w:type="spellStart"/>
      <w:r>
        <w:rPr>
          <w:b/>
          <w:sz w:val="24"/>
          <w:szCs w:val="24"/>
        </w:rPr>
        <w:t>Скуттерудит</w:t>
      </w:r>
      <w:proofErr w:type="spellEnd"/>
      <w:r>
        <w:rPr>
          <w:b/>
          <w:sz w:val="24"/>
          <w:szCs w:val="24"/>
        </w:rPr>
        <w:t xml:space="preserve">            </w:t>
      </w:r>
      <w:r>
        <w:rPr>
          <w:sz w:val="24"/>
          <w:szCs w:val="24"/>
        </w:rPr>
        <w:t>CoAs</w:t>
      </w:r>
      <w:r>
        <w:rPr>
          <w:sz w:val="24"/>
          <w:szCs w:val="24"/>
          <w:vertAlign w:val="subscript"/>
        </w:rPr>
        <w:t>3</w:t>
      </w:r>
    </w:p>
    <w:p w:rsidR="003B1418" w:rsidRDefault="003B1418" w:rsidP="003B1418">
      <w:pPr>
        <w:pStyle w:val="2"/>
        <w:widowControl/>
        <w:rPr>
          <w:sz w:val="24"/>
          <w:szCs w:val="24"/>
          <w:vertAlign w:val="subscript"/>
        </w:rPr>
      </w:pPr>
      <w:proofErr w:type="spellStart"/>
      <w:r>
        <w:rPr>
          <w:b/>
          <w:sz w:val="24"/>
          <w:szCs w:val="24"/>
        </w:rPr>
        <w:t>Саффлорит</w:t>
      </w:r>
      <w:proofErr w:type="spellEnd"/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>CoAs</w:t>
      </w:r>
      <w:r>
        <w:rPr>
          <w:sz w:val="24"/>
          <w:szCs w:val="24"/>
          <w:vertAlign w:val="subscript"/>
        </w:rPr>
        <w:t>2</w:t>
      </w:r>
    </w:p>
    <w:p w:rsidR="003B1418" w:rsidRDefault="003B1418" w:rsidP="003B1418">
      <w:pPr>
        <w:pStyle w:val="2"/>
        <w:widowControl/>
        <w:rPr>
          <w:sz w:val="24"/>
          <w:szCs w:val="24"/>
          <w:lang w:val="en-US"/>
        </w:rPr>
      </w:pPr>
      <w:proofErr w:type="spellStart"/>
      <w:r>
        <w:rPr>
          <w:b/>
          <w:sz w:val="24"/>
          <w:szCs w:val="24"/>
        </w:rPr>
        <w:t>Кобальбин</w:t>
      </w:r>
      <w:proofErr w:type="spellEnd"/>
      <w:r>
        <w:rPr>
          <w:b/>
          <w:sz w:val="24"/>
          <w:szCs w:val="24"/>
          <w:lang w:val="en-US"/>
        </w:rPr>
        <w:t xml:space="preserve">                </w:t>
      </w:r>
      <w:proofErr w:type="spellStart"/>
      <w:r>
        <w:rPr>
          <w:sz w:val="24"/>
          <w:szCs w:val="24"/>
          <w:lang w:val="en-US"/>
        </w:rPr>
        <w:t>CoAsS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  <w:lang w:val="en-US"/>
        </w:rPr>
      </w:pPr>
      <w:proofErr w:type="spellStart"/>
      <w:r>
        <w:rPr>
          <w:b/>
          <w:sz w:val="24"/>
          <w:szCs w:val="24"/>
        </w:rPr>
        <w:t>Глаукодот</w:t>
      </w:r>
      <w:proofErr w:type="spellEnd"/>
      <w:r>
        <w:rPr>
          <w:b/>
          <w:sz w:val="24"/>
          <w:szCs w:val="24"/>
          <w:lang w:val="en-US"/>
        </w:rPr>
        <w:t xml:space="preserve">                </w:t>
      </w:r>
      <w:r>
        <w:rPr>
          <w:sz w:val="24"/>
          <w:szCs w:val="24"/>
          <w:lang w:val="en-US"/>
        </w:rPr>
        <w:t>(</w:t>
      </w:r>
      <w:proofErr w:type="spellStart"/>
      <w:r>
        <w:rPr>
          <w:sz w:val="24"/>
          <w:szCs w:val="24"/>
          <w:lang w:val="en-US"/>
        </w:rPr>
        <w:t>Co,Fe</w:t>
      </w:r>
      <w:proofErr w:type="spellEnd"/>
      <w:r>
        <w:rPr>
          <w:sz w:val="24"/>
          <w:szCs w:val="24"/>
          <w:lang w:val="en-US"/>
        </w:rPr>
        <w:t>)</w:t>
      </w:r>
      <w:proofErr w:type="spellStart"/>
      <w:r>
        <w:rPr>
          <w:sz w:val="24"/>
          <w:szCs w:val="24"/>
          <w:lang w:val="en-US"/>
        </w:rPr>
        <w:t>AsS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  <w:lang w:val="en-US"/>
        </w:rPr>
      </w:pPr>
      <w:proofErr w:type="spellStart"/>
      <w:r>
        <w:rPr>
          <w:b/>
          <w:sz w:val="24"/>
          <w:szCs w:val="24"/>
        </w:rPr>
        <w:t>Линнеит</w:t>
      </w:r>
      <w:proofErr w:type="spellEnd"/>
      <w:r>
        <w:rPr>
          <w:b/>
          <w:sz w:val="24"/>
          <w:szCs w:val="24"/>
          <w:lang w:val="en-US"/>
        </w:rPr>
        <w:t xml:space="preserve">                    </w:t>
      </w:r>
      <w:r>
        <w:rPr>
          <w:sz w:val="24"/>
          <w:szCs w:val="24"/>
          <w:lang w:val="en-US"/>
        </w:rPr>
        <w:t>Co</w:t>
      </w:r>
      <w:r>
        <w:rPr>
          <w:sz w:val="24"/>
          <w:szCs w:val="24"/>
          <w:vertAlign w:val="subscript"/>
          <w:lang w:val="en-US"/>
        </w:rPr>
        <w:t>3</w:t>
      </w:r>
      <w:r>
        <w:rPr>
          <w:sz w:val="24"/>
          <w:szCs w:val="24"/>
          <w:lang w:val="en-US"/>
        </w:rPr>
        <w:t>S</w:t>
      </w:r>
      <w:r>
        <w:rPr>
          <w:sz w:val="24"/>
          <w:szCs w:val="24"/>
          <w:vertAlign w:val="subscript"/>
          <w:lang w:val="en-US"/>
        </w:rPr>
        <w:t>4</w:t>
      </w:r>
    </w:p>
    <w:p w:rsidR="003B1418" w:rsidRDefault="003B1418" w:rsidP="003B1418">
      <w:pPr>
        <w:pStyle w:val="2"/>
        <w:widowControl/>
        <w:rPr>
          <w:sz w:val="24"/>
          <w:szCs w:val="24"/>
          <w:vertAlign w:val="subscript"/>
          <w:lang w:val="en-US"/>
        </w:rPr>
      </w:pPr>
      <w:proofErr w:type="spellStart"/>
      <w:r>
        <w:rPr>
          <w:b/>
          <w:sz w:val="24"/>
          <w:szCs w:val="24"/>
        </w:rPr>
        <w:t>Сферикобальтит</w:t>
      </w:r>
      <w:proofErr w:type="spellEnd"/>
      <w:r>
        <w:rPr>
          <w:b/>
          <w:sz w:val="24"/>
          <w:szCs w:val="24"/>
          <w:lang w:val="en-US"/>
        </w:rPr>
        <w:t xml:space="preserve">     </w:t>
      </w:r>
      <w:r>
        <w:rPr>
          <w:sz w:val="24"/>
          <w:szCs w:val="24"/>
          <w:lang w:val="en-US"/>
        </w:rPr>
        <w:t>CoCO</w:t>
      </w:r>
      <w:r>
        <w:rPr>
          <w:sz w:val="24"/>
          <w:szCs w:val="24"/>
          <w:vertAlign w:val="subscript"/>
          <w:lang w:val="en-US"/>
        </w:rPr>
        <w:t>3</w:t>
      </w:r>
    </w:p>
    <w:p w:rsidR="003B1418" w:rsidRDefault="003B1418" w:rsidP="003B1418">
      <w:pPr>
        <w:pStyle w:val="2"/>
        <w:widowControl/>
        <w:rPr>
          <w:sz w:val="24"/>
          <w:szCs w:val="24"/>
          <w:lang w:val="en-US"/>
        </w:rPr>
      </w:pPr>
      <w:proofErr w:type="spellStart"/>
      <w:r>
        <w:rPr>
          <w:b/>
          <w:sz w:val="24"/>
          <w:szCs w:val="24"/>
        </w:rPr>
        <w:t>Асболан</w:t>
      </w:r>
      <w:proofErr w:type="spellEnd"/>
      <w:r>
        <w:rPr>
          <w:b/>
          <w:sz w:val="24"/>
          <w:szCs w:val="24"/>
          <w:lang w:val="en-US"/>
        </w:rPr>
        <w:t xml:space="preserve">                     </w:t>
      </w:r>
      <w:r>
        <w:rPr>
          <w:sz w:val="24"/>
          <w:szCs w:val="24"/>
          <w:lang w:val="en-US"/>
        </w:rPr>
        <w:t>m(</w:t>
      </w:r>
      <w:proofErr w:type="spellStart"/>
      <w:r>
        <w:rPr>
          <w:sz w:val="24"/>
          <w:szCs w:val="24"/>
          <w:lang w:val="en-US"/>
        </w:rPr>
        <w:t>Co,Ni</w:t>
      </w:r>
      <w:proofErr w:type="spellEnd"/>
      <w:r>
        <w:rPr>
          <w:sz w:val="24"/>
          <w:szCs w:val="24"/>
          <w:lang w:val="en-US"/>
        </w:rPr>
        <w:t>)O</w:t>
      </w:r>
      <w:r>
        <w:rPr>
          <w:sz w:val="24"/>
          <w:szCs w:val="24"/>
        </w:rPr>
        <w:fldChar w:fldCharType="begin"/>
      </w:r>
      <w:r>
        <w:rPr>
          <w:sz w:val="24"/>
          <w:szCs w:val="24"/>
          <w:lang w:val="en-US"/>
        </w:rPr>
        <w:instrText>SYMBOL 215 \f "Symbol" \s 14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Ч</w:t>
      </w:r>
      <w:r>
        <w:rPr>
          <w:sz w:val="24"/>
          <w:szCs w:val="24"/>
        </w:rPr>
        <w:fldChar w:fldCharType="end"/>
      </w:r>
      <w:r>
        <w:rPr>
          <w:sz w:val="24"/>
          <w:szCs w:val="24"/>
          <w:lang w:val="en-US"/>
        </w:rPr>
        <w:t>MnO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</w:rPr>
        <w:fldChar w:fldCharType="begin"/>
      </w:r>
      <w:r>
        <w:rPr>
          <w:sz w:val="24"/>
          <w:szCs w:val="24"/>
          <w:lang w:val="en-US"/>
        </w:rPr>
        <w:instrText>SYMBOL 215 \f "Symbol" \s 14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Ч</w:t>
      </w:r>
      <w:r>
        <w:rPr>
          <w:sz w:val="24"/>
          <w:szCs w:val="24"/>
        </w:rPr>
        <w:fldChar w:fldCharType="end"/>
      </w:r>
      <w:r>
        <w:rPr>
          <w:sz w:val="24"/>
          <w:szCs w:val="24"/>
          <w:lang w:val="en-US"/>
        </w:rPr>
        <w:t>nH</w:t>
      </w:r>
      <w:r>
        <w:rPr>
          <w:sz w:val="24"/>
          <w:szCs w:val="24"/>
          <w:vertAlign w:val="subscript"/>
          <w:lang w:val="en-US"/>
        </w:rPr>
        <w:t>2</w:t>
      </w:r>
      <w:r>
        <w:rPr>
          <w:sz w:val="24"/>
          <w:szCs w:val="24"/>
          <w:lang w:val="en-US"/>
        </w:rPr>
        <w:t>O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Промышленные  кобальтосодержащие:</w:t>
      </w:r>
    </w:p>
    <w:p w:rsidR="003B1418" w:rsidRDefault="003B1418" w:rsidP="003B1418">
      <w:pPr>
        <w:pStyle w:val="2"/>
        <w:widowControl/>
        <w:rPr>
          <w:sz w:val="24"/>
          <w:szCs w:val="24"/>
          <w:vertAlign w:val="subscript"/>
        </w:rPr>
      </w:pPr>
      <w:proofErr w:type="spellStart"/>
      <w:r>
        <w:rPr>
          <w:b/>
          <w:sz w:val="24"/>
          <w:szCs w:val="24"/>
        </w:rPr>
        <w:t>Пентландит</w:t>
      </w:r>
      <w:proofErr w:type="spellEnd"/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Fe,Ni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  <w:vertAlign w:val="subscript"/>
        </w:rPr>
        <w:t>9</w:t>
      </w:r>
      <w:r>
        <w:rPr>
          <w:sz w:val="24"/>
          <w:szCs w:val="24"/>
        </w:rPr>
        <w:t>S</w:t>
      </w:r>
      <w:r>
        <w:rPr>
          <w:sz w:val="24"/>
          <w:szCs w:val="24"/>
          <w:vertAlign w:val="subscript"/>
        </w:rPr>
        <w:t>8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Кобальтпирит</w:t>
      </w:r>
      <w:proofErr w:type="spellEnd"/>
      <w:r>
        <w:rPr>
          <w:b/>
          <w:sz w:val="24"/>
          <w:szCs w:val="24"/>
        </w:rPr>
        <w:t xml:space="preserve">         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Fe,Co</w:t>
      </w:r>
      <w:proofErr w:type="spellEnd"/>
      <w:r>
        <w:rPr>
          <w:sz w:val="24"/>
          <w:szCs w:val="24"/>
        </w:rPr>
        <w:t>)S</w:t>
      </w:r>
      <w:r>
        <w:rPr>
          <w:sz w:val="24"/>
          <w:szCs w:val="24"/>
          <w:vertAlign w:val="subscript"/>
        </w:rPr>
        <w:t>2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Никелин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и  др.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Промышленные  типы  руд:</w:t>
      </w:r>
    </w:p>
    <w:p w:rsidR="003B1418" w:rsidRDefault="003B1418" w:rsidP="003B1418">
      <w:pPr>
        <w:pStyle w:val="2"/>
        <w:widowControl/>
        <w:numPr>
          <w:ilvl w:val="0"/>
          <w:numId w:val="7"/>
        </w:numPr>
        <w:ind w:left="0"/>
        <w:rPr>
          <w:sz w:val="24"/>
          <w:szCs w:val="24"/>
        </w:rPr>
      </w:pPr>
      <w:r>
        <w:rPr>
          <w:sz w:val="24"/>
          <w:szCs w:val="24"/>
        </w:rPr>
        <w:t>сульфидные  медно-никелевые  (содержание</w:t>
      </w:r>
      <w:proofErr w:type="gramStart"/>
      <w:r>
        <w:rPr>
          <w:sz w:val="24"/>
          <w:szCs w:val="24"/>
        </w:rPr>
        <w:t xml:space="preserve">  С</w:t>
      </w:r>
      <w:proofErr w:type="gramEnd"/>
      <w:r>
        <w:rPr>
          <w:sz w:val="24"/>
          <w:szCs w:val="24"/>
        </w:rPr>
        <w:t xml:space="preserve">о  доли  %,  получают  попутно  с  </w:t>
      </w:r>
      <w:proofErr w:type="spellStart"/>
      <w:r>
        <w:rPr>
          <w:sz w:val="24"/>
          <w:szCs w:val="24"/>
        </w:rPr>
        <w:t>Сu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Ni</w:t>
      </w:r>
      <w:proofErr w:type="spellEnd"/>
      <w:r>
        <w:rPr>
          <w:sz w:val="24"/>
          <w:szCs w:val="24"/>
        </w:rPr>
        <w:t>);</w:t>
      </w:r>
    </w:p>
    <w:p w:rsidR="003B1418" w:rsidRDefault="003B1418" w:rsidP="003B1418">
      <w:pPr>
        <w:pStyle w:val="2"/>
        <w:widowControl/>
        <w:numPr>
          <w:ilvl w:val="0"/>
          <w:numId w:val="7"/>
        </w:numPr>
        <w:ind w:left="0"/>
        <w:rPr>
          <w:sz w:val="24"/>
          <w:szCs w:val="24"/>
        </w:rPr>
      </w:pPr>
      <w:proofErr w:type="spellStart"/>
      <w:r>
        <w:rPr>
          <w:i/>
          <w:sz w:val="24"/>
          <w:szCs w:val="24"/>
        </w:rPr>
        <w:t>кор</w:t>
      </w:r>
      <w:proofErr w:type="spellEnd"/>
      <w:r>
        <w:rPr>
          <w:i/>
          <w:sz w:val="24"/>
          <w:szCs w:val="24"/>
        </w:rPr>
        <w:t xml:space="preserve">  выветривания  </w:t>
      </w:r>
      <w:r>
        <w:rPr>
          <w:sz w:val="24"/>
          <w:szCs w:val="24"/>
        </w:rPr>
        <w:t>ультраосновных  пород,  включающих:</w:t>
      </w:r>
    </w:p>
    <w:p w:rsidR="003B1418" w:rsidRDefault="003B1418" w:rsidP="003B1418">
      <w:pPr>
        <w:pStyle w:val="2"/>
        <w:widowControl/>
        <w:ind w:firstLine="850"/>
        <w:rPr>
          <w:sz w:val="24"/>
          <w:szCs w:val="24"/>
        </w:rPr>
      </w:pPr>
      <w:r>
        <w:rPr>
          <w:sz w:val="24"/>
          <w:szCs w:val="24"/>
        </w:rPr>
        <w:t xml:space="preserve">а) собственно  кобальтовые  </w:t>
      </w:r>
      <w:proofErr w:type="spellStart"/>
      <w:r>
        <w:rPr>
          <w:sz w:val="24"/>
          <w:szCs w:val="24"/>
        </w:rPr>
        <w:t>асболановые</w:t>
      </w:r>
      <w:proofErr w:type="spellEnd"/>
      <w:r>
        <w:rPr>
          <w:sz w:val="24"/>
          <w:szCs w:val="24"/>
        </w:rPr>
        <w:t xml:space="preserve">  руды  (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 до  3%);</w:t>
      </w:r>
    </w:p>
    <w:p w:rsidR="003B1418" w:rsidRDefault="003B1418" w:rsidP="003B1418">
      <w:pPr>
        <w:pStyle w:val="2"/>
        <w:widowControl/>
        <w:ind w:firstLine="850"/>
        <w:rPr>
          <w:sz w:val="24"/>
          <w:szCs w:val="24"/>
        </w:rPr>
      </w:pPr>
      <w:r>
        <w:rPr>
          <w:sz w:val="24"/>
          <w:szCs w:val="24"/>
        </w:rPr>
        <w:t xml:space="preserve">б) кобальт – железо – </w:t>
      </w:r>
      <w:proofErr w:type="gramStart"/>
      <w:r>
        <w:rPr>
          <w:sz w:val="24"/>
          <w:szCs w:val="24"/>
        </w:rPr>
        <w:t>никелевые</w:t>
      </w:r>
      <w:proofErr w:type="gramEnd"/>
      <w:r>
        <w:rPr>
          <w:sz w:val="24"/>
          <w:szCs w:val="24"/>
        </w:rPr>
        <w:t xml:space="preserve">  (Со – 0,1-0,2%);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в) силикатные  никелевые  кобальтсодержащие  (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 сотые  доли  %).</w:t>
      </w:r>
    </w:p>
    <w:p w:rsidR="003B1418" w:rsidRDefault="003B1418" w:rsidP="003B1418">
      <w:pPr>
        <w:pStyle w:val="2"/>
        <w:widowControl/>
        <w:numPr>
          <w:ilvl w:val="0"/>
          <w:numId w:val="7"/>
        </w:numPr>
        <w:ind w:left="0"/>
        <w:rPr>
          <w:sz w:val="24"/>
          <w:szCs w:val="24"/>
        </w:rPr>
      </w:pPr>
      <w:r>
        <w:rPr>
          <w:i/>
          <w:sz w:val="24"/>
          <w:szCs w:val="24"/>
        </w:rPr>
        <w:t xml:space="preserve">медистые  песчаники  </w:t>
      </w:r>
      <w:r>
        <w:rPr>
          <w:sz w:val="24"/>
          <w:szCs w:val="24"/>
        </w:rPr>
        <w:t>(Заира  и  Замбии).</w:t>
      </w: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Металлогения</w:t>
      </w:r>
    </w:p>
    <w:p w:rsidR="003B1418" w:rsidRDefault="003B1418" w:rsidP="003B1418">
      <w:pPr>
        <w:pStyle w:val="2"/>
        <w:widowControl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Во  многом  </w:t>
      </w:r>
      <w:proofErr w:type="gramStart"/>
      <w:r>
        <w:rPr>
          <w:sz w:val="24"/>
          <w:szCs w:val="24"/>
        </w:rPr>
        <w:t>близка</w:t>
      </w:r>
      <w:proofErr w:type="gramEnd"/>
      <w:r>
        <w:rPr>
          <w:sz w:val="24"/>
          <w:szCs w:val="24"/>
        </w:rPr>
        <w:t xml:space="preserve">  к  металлогении  никеля.  Но  на  ранних  и  средних  стадиях  развития  </w:t>
      </w:r>
      <w:proofErr w:type="spellStart"/>
      <w:r>
        <w:rPr>
          <w:sz w:val="24"/>
          <w:szCs w:val="24"/>
        </w:rPr>
        <w:t>эвгеосинклиналей</w:t>
      </w:r>
      <w:proofErr w:type="spellEnd"/>
      <w:proofErr w:type="gramStart"/>
      <w:r>
        <w:rPr>
          <w:sz w:val="24"/>
          <w:szCs w:val="24"/>
        </w:rPr>
        <w:t xml:space="preserve">  С</w:t>
      </w:r>
      <w:proofErr w:type="gramEnd"/>
      <w:r>
        <w:rPr>
          <w:sz w:val="24"/>
          <w:szCs w:val="24"/>
        </w:rPr>
        <w:t xml:space="preserve">о  </w:t>
      </w:r>
      <w:proofErr w:type="spellStart"/>
      <w:r>
        <w:rPr>
          <w:sz w:val="24"/>
          <w:szCs w:val="24"/>
        </w:rPr>
        <w:t>наплывается</w:t>
      </w:r>
      <w:proofErr w:type="spellEnd"/>
      <w:r>
        <w:rPr>
          <w:sz w:val="24"/>
          <w:szCs w:val="24"/>
        </w:rPr>
        <w:t xml:space="preserve">  также  в  колчеданных  и  </w:t>
      </w:r>
      <w:proofErr w:type="spellStart"/>
      <w:r>
        <w:rPr>
          <w:sz w:val="24"/>
          <w:szCs w:val="24"/>
        </w:rPr>
        <w:t>скарновых</w:t>
      </w:r>
      <w:proofErr w:type="spellEnd"/>
      <w:r>
        <w:rPr>
          <w:sz w:val="24"/>
          <w:szCs w:val="24"/>
        </w:rPr>
        <w:t xml:space="preserve">  (</w:t>
      </w:r>
      <w:proofErr w:type="spellStart"/>
      <w:r>
        <w:rPr>
          <w:sz w:val="24"/>
          <w:szCs w:val="24"/>
        </w:rPr>
        <w:t>Fe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Cu</w:t>
      </w:r>
      <w:proofErr w:type="spellEnd"/>
      <w:r>
        <w:rPr>
          <w:sz w:val="24"/>
          <w:szCs w:val="24"/>
        </w:rPr>
        <w:t>)  рудах,  и  его  больше  в  гидротермальных  месторождениях.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  платформенный  этап:</w:t>
      </w:r>
    </w:p>
    <w:p w:rsidR="003B1418" w:rsidRDefault="003B1418" w:rsidP="003B1418">
      <w:pPr>
        <w:pStyle w:val="2"/>
        <w:widowControl/>
        <w:ind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а) крупные  месторождения  кобальтсодержащих  медистых  </w:t>
      </w:r>
      <w:proofErr w:type="spellStart"/>
      <w:r>
        <w:rPr>
          <w:sz w:val="24"/>
          <w:szCs w:val="24"/>
        </w:rPr>
        <w:t>песчанников</w:t>
      </w:r>
      <w:proofErr w:type="spellEnd"/>
      <w:r>
        <w:rPr>
          <w:sz w:val="24"/>
          <w:szCs w:val="24"/>
        </w:rPr>
        <w:t xml:space="preserve">  и  сланцев;</w:t>
      </w:r>
    </w:p>
    <w:p w:rsidR="003B1418" w:rsidRDefault="003B1418" w:rsidP="003B1418">
      <w:pPr>
        <w:pStyle w:val="2"/>
        <w:widowControl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б) месторождения  коры  выветривания  </w:t>
      </w:r>
      <w:proofErr w:type="spellStart"/>
      <w:r>
        <w:rPr>
          <w:sz w:val="24"/>
          <w:szCs w:val="24"/>
        </w:rPr>
        <w:t>ультрабазитовых</w:t>
      </w:r>
      <w:proofErr w:type="spellEnd"/>
      <w:r>
        <w:rPr>
          <w:sz w:val="24"/>
          <w:szCs w:val="24"/>
        </w:rPr>
        <w:t xml:space="preserve">  массивов.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Рудные  районы: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Заир и  Замбия;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Канада  (</w:t>
      </w:r>
      <w:proofErr w:type="spellStart"/>
      <w:r>
        <w:rPr>
          <w:sz w:val="24"/>
          <w:szCs w:val="24"/>
        </w:rPr>
        <w:t>Сёдбери</w:t>
      </w:r>
      <w:proofErr w:type="spellEnd"/>
      <w:r>
        <w:rPr>
          <w:sz w:val="24"/>
          <w:szCs w:val="24"/>
        </w:rPr>
        <w:t xml:space="preserve">  и  Кобальт);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Новая  Каледония;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Австралия  и  др.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Промышленные  типы  месторождений</w:t>
      </w:r>
    </w:p>
    <w:p w:rsidR="003B1418" w:rsidRDefault="003B1418" w:rsidP="003B1418">
      <w:pPr>
        <w:pStyle w:val="2"/>
        <w:widowControl/>
        <w:numPr>
          <w:ilvl w:val="0"/>
          <w:numId w:val="8"/>
        </w:numPr>
        <w:tabs>
          <w:tab w:val="left" w:pos="1211"/>
        </w:tabs>
        <w:ind w:left="0" w:firstLine="426"/>
        <w:rPr>
          <w:sz w:val="24"/>
          <w:szCs w:val="24"/>
        </w:rPr>
      </w:pPr>
      <w:proofErr w:type="spellStart"/>
      <w:r>
        <w:rPr>
          <w:i/>
          <w:sz w:val="24"/>
          <w:szCs w:val="24"/>
        </w:rPr>
        <w:t>стратиформные</w:t>
      </w:r>
      <w:proofErr w:type="spellEnd"/>
      <w:r>
        <w:rPr>
          <w:i/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кобальтоносные</w:t>
      </w:r>
      <w:proofErr w:type="spellEnd"/>
      <w:r>
        <w:rPr>
          <w:sz w:val="24"/>
          <w:szCs w:val="24"/>
        </w:rPr>
        <w:t xml:space="preserve">  медистые  песчаники  (Заир  и  Замбия);</w:t>
      </w:r>
    </w:p>
    <w:p w:rsidR="003B1418" w:rsidRDefault="003B1418" w:rsidP="003B1418">
      <w:pPr>
        <w:pStyle w:val="2"/>
        <w:widowControl/>
        <w:numPr>
          <w:ilvl w:val="0"/>
          <w:numId w:val="8"/>
        </w:numPr>
        <w:tabs>
          <w:tab w:val="clear" w:pos="360"/>
          <w:tab w:val="num" w:pos="1146"/>
          <w:tab w:val="left" w:pos="1211"/>
        </w:tabs>
        <w:ind w:left="786"/>
        <w:rPr>
          <w:sz w:val="24"/>
          <w:szCs w:val="24"/>
        </w:rPr>
      </w:pPr>
      <w:r>
        <w:rPr>
          <w:sz w:val="24"/>
          <w:szCs w:val="24"/>
        </w:rPr>
        <w:t>медно-никелевые  сульфидные  месторождения;</w:t>
      </w:r>
    </w:p>
    <w:p w:rsidR="003B1418" w:rsidRDefault="003B1418" w:rsidP="003B1418">
      <w:pPr>
        <w:pStyle w:val="2"/>
        <w:widowControl/>
        <w:numPr>
          <w:ilvl w:val="0"/>
          <w:numId w:val="8"/>
        </w:numPr>
        <w:tabs>
          <w:tab w:val="clear" w:pos="360"/>
          <w:tab w:val="num" w:pos="1146"/>
          <w:tab w:val="left" w:pos="1211"/>
        </w:tabs>
        <w:ind w:left="786"/>
        <w:rPr>
          <w:sz w:val="24"/>
          <w:szCs w:val="24"/>
        </w:rPr>
      </w:pPr>
      <w:r>
        <w:rPr>
          <w:sz w:val="24"/>
          <w:szCs w:val="24"/>
        </w:rPr>
        <w:t xml:space="preserve">месторождения  </w:t>
      </w:r>
      <w:proofErr w:type="spellStart"/>
      <w:r>
        <w:rPr>
          <w:sz w:val="24"/>
          <w:szCs w:val="24"/>
        </w:rPr>
        <w:t>кор</w:t>
      </w:r>
      <w:proofErr w:type="spellEnd"/>
      <w:r>
        <w:rPr>
          <w:sz w:val="24"/>
          <w:szCs w:val="24"/>
        </w:rPr>
        <w:t xml:space="preserve">  выветривания  (Со – </w:t>
      </w:r>
      <w:proofErr w:type="spellStart"/>
      <w:r>
        <w:rPr>
          <w:sz w:val="24"/>
          <w:szCs w:val="24"/>
        </w:rPr>
        <w:t>асболан-силикатные</w:t>
      </w:r>
      <w:proofErr w:type="spellEnd"/>
      <w:r>
        <w:rPr>
          <w:sz w:val="24"/>
          <w:szCs w:val="24"/>
        </w:rPr>
        <w:t>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Потенциальный</w:t>
      </w:r>
      <w:proofErr w:type="gram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proofErr w:type="spellStart"/>
      <w:r>
        <w:rPr>
          <w:sz w:val="24"/>
          <w:szCs w:val="24"/>
        </w:rPr>
        <w:t>Fe-Mn</w:t>
      </w:r>
      <w:proofErr w:type="spellEnd"/>
      <w:r>
        <w:rPr>
          <w:sz w:val="24"/>
          <w:szCs w:val="24"/>
        </w:rPr>
        <w:t xml:space="preserve">  конкреции  дна  океанов.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Примеры  месторождений.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  <w:r>
        <w:rPr>
          <w:sz w:val="24"/>
          <w:szCs w:val="24"/>
          <w:u w:val="single"/>
        </w:rPr>
        <w:t>Тип  первый.</w:t>
      </w:r>
      <w:r>
        <w:rPr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Кобальтоносные</w:t>
      </w:r>
      <w:proofErr w:type="spellEnd"/>
      <w:r>
        <w:rPr>
          <w:b/>
          <w:sz w:val="24"/>
          <w:szCs w:val="24"/>
        </w:rPr>
        <w:t xml:space="preserve">  медистые  песчаники  и  сланцы.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Пояс  медистых  песчаников  и  сланцев  развит  в  Центральной  Африке  (длина  </w:t>
      </w:r>
      <w:smartTag w:uri="urn:schemas-microsoft-com:office:smarttags" w:element="metricconverter">
        <w:smartTagPr>
          <w:attr w:name="ProductID" w:val="300 км"/>
        </w:smartTagPr>
        <w:r>
          <w:rPr>
            <w:sz w:val="24"/>
            <w:szCs w:val="24"/>
          </w:rPr>
          <w:t>300 км</w:t>
        </w:r>
      </w:smartTag>
      <w:r>
        <w:rPr>
          <w:sz w:val="24"/>
          <w:szCs w:val="24"/>
        </w:rPr>
        <w:t>,  ширина  50-</w:t>
      </w:r>
      <w:smartTag w:uri="urn:schemas-microsoft-com:office:smarttags" w:element="metricconverter">
        <w:smartTagPr>
          <w:attr w:name="ProductID" w:val="60 км"/>
        </w:smartTagPr>
        <w:r>
          <w:rPr>
            <w:sz w:val="24"/>
            <w:szCs w:val="24"/>
          </w:rPr>
          <w:t>60 км</w:t>
        </w:r>
      </w:smartTag>
      <w:r>
        <w:rPr>
          <w:sz w:val="24"/>
          <w:szCs w:val="24"/>
        </w:rPr>
        <w:t xml:space="preserve">).  </w:t>
      </w:r>
      <w:proofErr w:type="gramStart"/>
      <w:r>
        <w:rPr>
          <w:sz w:val="24"/>
          <w:szCs w:val="24"/>
        </w:rPr>
        <w:t>Представлен</w:t>
      </w:r>
      <w:proofErr w:type="gramEnd"/>
      <w:r>
        <w:rPr>
          <w:sz w:val="24"/>
          <w:szCs w:val="24"/>
        </w:rPr>
        <w:t xml:space="preserve">  осадочными  толщами  протерозоя  между  куполами  архейских  гранитов.  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proofErr w:type="spellStart"/>
      <w:r>
        <w:rPr>
          <w:sz w:val="24"/>
          <w:szCs w:val="24"/>
          <w:u w:val="single"/>
        </w:rPr>
        <w:t>Оруднение</w:t>
      </w:r>
      <w:proofErr w:type="spellEnd"/>
      <w:r>
        <w:rPr>
          <w:sz w:val="24"/>
          <w:szCs w:val="24"/>
        </w:rPr>
        <w:t xml:space="preserve">  локализуется  в  песчаниках  и  </w:t>
      </w:r>
      <w:proofErr w:type="spellStart"/>
      <w:r>
        <w:rPr>
          <w:sz w:val="24"/>
          <w:szCs w:val="24"/>
        </w:rPr>
        <w:t>известковыистых</w:t>
      </w:r>
      <w:proofErr w:type="spellEnd"/>
      <w:r>
        <w:rPr>
          <w:sz w:val="24"/>
          <w:szCs w:val="24"/>
        </w:rPr>
        <w:t xml:space="preserve">  сланцах  нижней  свиты  </w:t>
      </w:r>
      <w:proofErr w:type="spellStart"/>
      <w:r>
        <w:rPr>
          <w:sz w:val="24"/>
          <w:szCs w:val="24"/>
        </w:rPr>
        <w:t>Роан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Форма  рудных  тел</w:t>
      </w:r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пластообразная</w:t>
      </w:r>
      <w:proofErr w:type="spellEnd"/>
      <w:r>
        <w:rPr>
          <w:sz w:val="24"/>
          <w:szCs w:val="24"/>
        </w:rPr>
        <w:t>,  мощность  2-</w:t>
      </w:r>
      <w:smartTag w:uri="urn:schemas-microsoft-com:office:smarttags" w:element="metricconverter">
        <w:smartTagPr>
          <w:attr w:name="ProductID" w:val="30 м"/>
        </w:smartTagPr>
        <w:r>
          <w:rPr>
            <w:sz w:val="24"/>
            <w:szCs w:val="24"/>
          </w:rPr>
          <w:t>30 м</w:t>
        </w:r>
      </w:smartTag>
      <w:r>
        <w:rPr>
          <w:sz w:val="24"/>
          <w:szCs w:val="24"/>
        </w:rPr>
        <w:t xml:space="preserve">,  длина  до  </w:t>
      </w:r>
      <w:smartTag w:uri="urn:schemas-microsoft-com:office:smarttags" w:element="metricconverter">
        <w:smartTagPr>
          <w:attr w:name="ProductID" w:val="2 км"/>
        </w:smartTagPr>
        <w:r>
          <w:rPr>
            <w:sz w:val="24"/>
            <w:szCs w:val="24"/>
          </w:rPr>
          <w:t>2 км</w:t>
        </w:r>
      </w:smartTag>
      <w:r>
        <w:rPr>
          <w:sz w:val="24"/>
          <w:szCs w:val="24"/>
        </w:rPr>
        <w:t xml:space="preserve">,  по  падению  до  </w:t>
      </w:r>
      <w:smartTag w:uri="urn:schemas-microsoft-com:office:smarttags" w:element="metricconverter">
        <w:smartTagPr>
          <w:attr w:name="ProductID" w:val="1300 м"/>
        </w:smartTagPr>
        <w:r>
          <w:rPr>
            <w:sz w:val="24"/>
            <w:szCs w:val="24"/>
          </w:rPr>
          <w:t>1300 м</w:t>
        </w:r>
      </w:smartTag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Главные  рудные  минералы: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Халькопирит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Халькозин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Кобальтоносный</w:t>
      </w:r>
      <w:proofErr w:type="spellEnd"/>
      <w:r>
        <w:rPr>
          <w:b/>
          <w:sz w:val="24"/>
          <w:szCs w:val="24"/>
        </w:rPr>
        <w:t xml:space="preserve">  пирит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Второстепенные: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Борнит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Карролит</w:t>
      </w:r>
      <w:proofErr w:type="spellEnd"/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Линнеит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Каттиерит</w:t>
      </w:r>
      <w:proofErr w:type="spellEnd"/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и  др.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Зона  окисления:</w:t>
      </w:r>
      <w:r>
        <w:rPr>
          <w:sz w:val="24"/>
          <w:szCs w:val="24"/>
        </w:rPr>
        <w:t xml:space="preserve">  (глубиной  </w:t>
      </w:r>
      <w:smartTag w:uri="urn:schemas-microsoft-com:office:smarttags" w:element="metricconverter">
        <w:smartTagPr>
          <w:attr w:name="ProductID" w:val="160 м"/>
        </w:smartTagPr>
        <w:r>
          <w:rPr>
            <w:sz w:val="24"/>
            <w:szCs w:val="24"/>
          </w:rPr>
          <w:t>160 м</w:t>
        </w:r>
      </w:smartTag>
      <w:r>
        <w:rPr>
          <w:sz w:val="24"/>
          <w:szCs w:val="24"/>
        </w:rPr>
        <w:t>):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Сферокобальтит</w:t>
      </w:r>
      <w:proofErr w:type="spellEnd"/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Кобальтсодержащий  кальцит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Гетерогенит</w:t>
      </w:r>
      <w:proofErr w:type="spellEnd"/>
    </w:p>
    <w:p w:rsidR="003B1418" w:rsidRDefault="003B1418" w:rsidP="003B1418">
      <w:pPr>
        <w:pStyle w:val="2"/>
        <w:widowControl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Месторождение  </w:t>
      </w:r>
      <w:proofErr w:type="spellStart"/>
      <w:r>
        <w:rPr>
          <w:i/>
          <w:sz w:val="24"/>
          <w:szCs w:val="24"/>
        </w:rPr>
        <w:t>Камото</w:t>
      </w:r>
      <w:proofErr w:type="spellEnd"/>
      <w:r>
        <w:rPr>
          <w:i/>
          <w:sz w:val="24"/>
          <w:szCs w:val="24"/>
        </w:rPr>
        <w:t>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Два  </w:t>
      </w:r>
      <w:proofErr w:type="spellStart"/>
      <w:r>
        <w:rPr>
          <w:sz w:val="24"/>
          <w:szCs w:val="24"/>
        </w:rPr>
        <w:t>пластообразных</w:t>
      </w:r>
      <w:proofErr w:type="spellEnd"/>
      <w:r>
        <w:rPr>
          <w:sz w:val="24"/>
          <w:szCs w:val="24"/>
        </w:rPr>
        <w:t xml:space="preserve">  рудных  тела  (длиной  </w:t>
      </w:r>
      <w:smartTag w:uri="urn:schemas-microsoft-com:office:smarttags" w:element="metricconverter">
        <w:smartTagPr>
          <w:attr w:name="ProductID" w:val="1,6 км"/>
        </w:smartTagPr>
        <w:r>
          <w:rPr>
            <w:sz w:val="24"/>
            <w:szCs w:val="24"/>
          </w:rPr>
          <w:t>1,6 км</w:t>
        </w:r>
      </w:smartTag>
      <w:r>
        <w:rPr>
          <w:sz w:val="24"/>
          <w:szCs w:val="24"/>
        </w:rPr>
        <w:t xml:space="preserve">,  мощность  по  12),  между  ними  пустая  порода  </w:t>
      </w:r>
      <w:smartTag w:uri="urn:schemas-microsoft-com:office:smarttags" w:element="metricconverter">
        <w:smartTagPr>
          <w:attr w:name="ProductID" w:val="15 м"/>
        </w:smartTagPr>
        <w:r>
          <w:rPr>
            <w:sz w:val="24"/>
            <w:szCs w:val="24"/>
          </w:rPr>
          <w:t>15 м</w:t>
        </w:r>
      </w:smartTag>
      <w:r>
        <w:rPr>
          <w:sz w:val="24"/>
          <w:szCs w:val="24"/>
        </w:rPr>
        <w:t xml:space="preserve">.  До  глубины  </w:t>
      </w:r>
      <w:smartTag w:uri="urn:schemas-microsoft-com:office:smarttags" w:element="metricconverter">
        <w:smartTagPr>
          <w:attr w:name="ProductID" w:val="600 м"/>
        </w:smartTagPr>
        <w:r>
          <w:rPr>
            <w:sz w:val="24"/>
            <w:szCs w:val="24"/>
          </w:rPr>
          <w:t>600 м</w:t>
        </w:r>
      </w:smartTag>
      <w:r>
        <w:rPr>
          <w:sz w:val="24"/>
          <w:szCs w:val="24"/>
        </w:rPr>
        <w:t xml:space="preserve">  залегают  вертикально.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Запасы:</w:t>
      </w:r>
      <w:r>
        <w:rPr>
          <w:sz w:val="24"/>
          <w:szCs w:val="24"/>
        </w:rPr>
        <w:t xml:space="preserve">  Со – 280 тыс. т.  при  среднем  содержании  0,28%.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Запасы</w:t>
      </w: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Cu</w:t>
      </w:r>
      <w:proofErr w:type="spellEnd"/>
      <w:r>
        <w:rPr>
          <w:sz w:val="24"/>
          <w:szCs w:val="24"/>
        </w:rPr>
        <w:t xml:space="preserve"> – 3250 тыс. т.  при  содержании  3,25%.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Зона  окисления  до  глубины  </w:t>
      </w:r>
      <w:smartTag w:uri="urn:schemas-microsoft-com:office:smarttags" w:element="metricconverter">
        <w:smartTagPr>
          <w:attr w:name="ProductID" w:val="120 м"/>
        </w:smartTagPr>
        <w:r>
          <w:rPr>
            <w:sz w:val="24"/>
            <w:szCs w:val="24"/>
          </w:rPr>
          <w:t>120 м</w:t>
        </w:r>
      </w:smartTag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Запасы,  добыча  и  потребление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Разведанные  запасы</w:t>
      </w:r>
      <w:r>
        <w:rPr>
          <w:sz w:val="24"/>
          <w:szCs w:val="24"/>
        </w:rPr>
        <w:t xml:space="preserve"> – 1854 тыс. т.  (Замбия,  Заир,  Новая  Каледония,  Канада  и  др.).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Годовое  производство:</w:t>
      </w:r>
      <w:r>
        <w:rPr>
          <w:sz w:val="24"/>
          <w:szCs w:val="24"/>
        </w:rPr>
        <w:t xml:space="preserve">  30 тыс. т.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Основные  потребители:</w:t>
      </w:r>
      <w:r>
        <w:rPr>
          <w:sz w:val="24"/>
          <w:szCs w:val="24"/>
        </w:rPr>
        <w:t xml:space="preserve">  США,  Япония,  ФРГ  и  др.</w:t>
      </w:r>
    </w:p>
    <w:p w:rsidR="003B1418" w:rsidRDefault="003B1418" w:rsidP="003B1418">
      <w:pPr>
        <w:pStyle w:val="2"/>
        <w:widowControl/>
        <w:tabs>
          <w:tab w:val="left" w:pos="570"/>
        </w:tabs>
        <w:ind w:firstLine="848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570"/>
        </w:tabs>
        <w:ind w:firstLine="28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570"/>
        </w:tabs>
        <w:ind w:firstLine="28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570"/>
        </w:tabs>
        <w:ind w:firstLine="28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570"/>
        </w:tabs>
        <w:ind w:firstLine="28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570"/>
        </w:tabs>
        <w:ind w:firstLine="281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МЕСТОРОЖДЕНИЯ  МОЛИБДЕНА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Свойства  и  применение  молибдена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>Серебристо-белый. Т</w:t>
      </w:r>
      <w:r>
        <w:rPr>
          <w:sz w:val="24"/>
          <w:szCs w:val="24"/>
          <w:vertAlign w:val="subscript"/>
        </w:rPr>
        <w:t>плавления</w:t>
      </w:r>
      <w:r>
        <w:rPr>
          <w:sz w:val="24"/>
          <w:szCs w:val="24"/>
        </w:rPr>
        <w:t>=2620</w:t>
      </w:r>
      <w:proofErr w:type="gramStart"/>
      <w:r>
        <w:rPr>
          <w:sz w:val="24"/>
          <w:szCs w:val="24"/>
        </w:rPr>
        <w:t>°С</w:t>
      </w:r>
      <w:proofErr w:type="gramEnd"/>
      <w:r>
        <w:rPr>
          <w:sz w:val="24"/>
          <w:szCs w:val="24"/>
        </w:rPr>
        <w:t>, Т</w:t>
      </w:r>
      <w:r>
        <w:rPr>
          <w:sz w:val="24"/>
          <w:szCs w:val="24"/>
          <w:vertAlign w:val="subscript"/>
        </w:rPr>
        <w:t>кипения</w:t>
      </w:r>
      <w:r>
        <w:rPr>
          <w:sz w:val="24"/>
          <w:szCs w:val="24"/>
        </w:rPr>
        <w:t>=4700°С. Плотность – 10,2 г/см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>Прочный,  твёрдый,  высокой  тепл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 и  электропроводности,  термостойкий  и  др.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Более  95%  </w:t>
      </w:r>
      <w:proofErr w:type="spellStart"/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 xml:space="preserve">  используется  в  металлургии,  кроме  того  в  радиотехнике,  изготовления  электроламп  и  др.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Геохимические  особенности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В  таблице  Д. И. Менделеева - № 42. Атомная  масса  95,95. Распространённая  валентность  +4  и  +6.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Форма  концентрации  </w:t>
      </w:r>
      <w:r>
        <w:rPr>
          <w:sz w:val="24"/>
          <w:szCs w:val="24"/>
        </w:rPr>
        <w:t xml:space="preserve">в  3К – сульфидные. </w:t>
      </w:r>
      <w:r>
        <w:rPr>
          <w:sz w:val="24"/>
          <w:szCs w:val="24"/>
          <w:u w:val="single"/>
        </w:rPr>
        <w:t>Среднее  содержание</w:t>
      </w:r>
      <w:r>
        <w:rPr>
          <w:sz w:val="24"/>
          <w:szCs w:val="24"/>
        </w:rPr>
        <w:t xml:space="preserve">  в  3К – 0,00011% 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Главная  масса  в  </w:t>
      </w:r>
      <w:proofErr w:type="spellStart"/>
      <w:r>
        <w:rPr>
          <w:sz w:val="24"/>
          <w:szCs w:val="24"/>
        </w:rPr>
        <w:t>гранитодах</w:t>
      </w:r>
      <w:proofErr w:type="spellEnd"/>
      <w:r>
        <w:rPr>
          <w:sz w:val="24"/>
          <w:szCs w:val="24"/>
        </w:rPr>
        <w:t xml:space="preserve"> – в  полевых  шпатах,  в  меньшей  мере – в  </w:t>
      </w:r>
      <w:proofErr w:type="spellStart"/>
      <w:r>
        <w:rPr>
          <w:sz w:val="24"/>
          <w:szCs w:val="24"/>
        </w:rPr>
        <w:t>акцессориях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При  </w:t>
      </w:r>
      <w:proofErr w:type="gramStart"/>
      <w:r>
        <w:rPr>
          <w:sz w:val="24"/>
          <w:szCs w:val="24"/>
        </w:rPr>
        <w:t>магматической</w:t>
      </w:r>
      <w:proofErr w:type="gram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дифферециации</w:t>
      </w:r>
      <w:proofErr w:type="spellEnd"/>
      <w:r>
        <w:rPr>
          <w:sz w:val="24"/>
          <w:szCs w:val="24"/>
        </w:rPr>
        <w:t xml:space="preserve">  гранитоидных  расплавов  накапливается  в  остаточных  растворах  (с  W,  U).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Осаждается  в  </w:t>
      </w:r>
      <w:proofErr w:type="spellStart"/>
      <w:r>
        <w:rPr>
          <w:sz w:val="24"/>
          <w:szCs w:val="24"/>
        </w:rPr>
        <w:t>грейзенах</w:t>
      </w:r>
      <w:proofErr w:type="spellEnd"/>
      <w:r>
        <w:rPr>
          <w:sz w:val="24"/>
          <w:szCs w:val="24"/>
        </w:rPr>
        <w:t xml:space="preserve">  и  кварцевых  жилах  (</w:t>
      </w:r>
      <w:proofErr w:type="spellStart"/>
      <w:r>
        <w:rPr>
          <w:sz w:val="24"/>
          <w:szCs w:val="24"/>
        </w:rPr>
        <w:t>Мо-</w:t>
      </w:r>
      <w:proofErr w:type="gramStart"/>
      <w:r>
        <w:rPr>
          <w:sz w:val="24"/>
          <w:szCs w:val="24"/>
        </w:rPr>
        <w:t>W</w:t>
      </w:r>
      <w:proofErr w:type="spellEnd"/>
      <w:proofErr w:type="gram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Mo-W-Be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Mo-Cu</w:t>
      </w:r>
      <w:proofErr w:type="spellEnd"/>
      <w:r>
        <w:rPr>
          <w:sz w:val="24"/>
          <w:szCs w:val="24"/>
        </w:rPr>
        <w:t xml:space="preserve">  и  др.).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sz w:val="24"/>
          <w:szCs w:val="24"/>
        </w:rPr>
        <w:t xml:space="preserve">Концентрируется  </w:t>
      </w:r>
      <w:r>
        <w:rPr>
          <w:b/>
          <w:sz w:val="24"/>
          <w:szCs w:val="24"/>
        </w:rPr>
        <w:t>в  скарнах.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зоне  </w:t>
      </w:r>
      <w:proofErr w:type="spellStart"/>
      <w:r>
        <w:rPr>
          <w:i/>
          <w:sz w:val="24"/>
          <w:szCs w:val="24"/>
        </w:rPr>
        <w:t>гипергенеза</w:t>
      </w:r>
      <w:proofErr w:type="spellEnd"/>
      <w:r>
        <w:rPr>
          <w:i/>
          <w:sz w:val="24"/>
          <w:szCs w:val="24"/>
        </w:rPr>
        <w:t xml:space="preserve">  </w:t>
      </w:r>
      <w:r>
        <w:rPr>
          <w:sz w:val="24"/>
          <w:szCs w:val="24"/>
        </w:rPr>
        <w:t>-  это  подвижный  элемент.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При  </w:t>
      </w:r>
      <w:r>
        <w:rPr>
          <w:i/>
          <w:sz w:val="24"/>
          <w:szCs w:val="24"/>
        </w:rPr>
        <w:t xml:space="preserve">осадконакоплении  </w:t>
      </w:r>
      <w:r>
        <w:rPr>
          <w:sz w:val="24"/>
          <w:szCs w:val="24"/>
        </w:rPr>
        <w:t xml:space="preserve">концентрируется  в  углях,  чёрных  сланцах,  </w:t>
      </w:r>
      <w:proofErr w:type="spellStart"/>
      <w:r>
        <w:rPr>
          <w:sz w:val="24"/>
          <w:szCs w:val="24"/>
        </w:rPr>
        <w:t>шунгитах</w:t>
      </w:r>
      <w:proofErr w:type="spellEnd"/>
      <w:r>
        <w:rPr>
          <w:sz w:val="24"/>
          <w:szCs w:val="24"/>
        </w:rPr>
        <w:t>,  нефти,  фосфоритах.</w:t>
      </w:r>
    </w:p>
    <w:p w:rsidR="003B1418" w:rsidRDefault="003B1418" w:rsidP="003B1418">
      <w:pPr>
        <w:pStyle w:val="2"/>
        <w:widowControl/>
        <w:tabs>
          <w:tab w:val="left" w:pos="720"/>
        </w:tabs>
        <w:ind w:hanging="720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Промышленные  минералы  и  типы  руд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Встречается  в  3-х  классах.</w:t>
      </w:r>
    </w:p>
    <w:p w:rsidR="003B1418" w:rsidRDefault="003B1418" w:rsidP="003B1418">
      <w:pPr>
        <w:pStyle w:val="2"/>
        <w:widowControl/>
        <w:tabs>
          <w:tab w:val="left" w:pos="1211"/>
        </w:tabs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1) Сульфиды:</w:t>
      </w:r>
    </w:p>
    <w:p w:rsidR="003B1418" w:rsidRDefault="003B1418" w:rsidP="003B1418">
      <w:pPr>
        <w:pStyle w:val="2"/>
        <w:widowControl/>
        <w:ind w:firstLine="567"/>
        <w:rPr>
          <w:sz w:val="24"/>
          <w:szCs w:val="24"/>
        </w:rPr>
      </w:pPr>
      <w:r>
        <w:rPr>
          <w:b/>
          <w:sz w:val="24"/>
          <w:szCs w:val="24"/>
        </w:rPr>
        <w:t xml:space="preserve">Молибденит     </w:t>
      </w:r>
      <w:r>
        <w:rPr>
          <w:sz w:val="24"/>
          <w:szCs w:val="24"/>
        </w:rPr>
        <w:t>MoS</w:t>
      </w:r>
      <w:r>
        <w:rPr>
          <w:sz w:val="24"/>
          <w:szCs w:val="24"/>
          <w:vertAlign w:val="subscript"/>
        </w:rPr>
        <w:t>2</w:t>
      </w:r>
    </w:p>
    <w:p w:rsidR="003B1418" w:rsidRDefault="003B1418" w:rsidP="003B1418">
      <w:pPr>
        <w:pStyle w:val="2"/>
        <w:widowControl/>
        <w:ind w:firstLine="567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Иордизит</w:t>
      </w:r>
      <w:proofErr w:type="spellEnd"/>
      <w:r>
        <w:rPr>
          <w:b/>
          <w:sz w:val="24"/>
          <w:szCs w:val="24"/>
        </w:rPr>
        <w:t xml:space="preserve">           </w:t>
      </w:r>
      <w:r>
        <w:rPr>
          <w:sz w:val="24"/>
          <w:szCs w:val="24"/>
        </w:rPr>
        <w:t>(</w:t>
      </w:r>
      <w:proofErr w:type="spellStart"/>
      <w:proofErr w:type="gramStart"/>
      <w:r>
        <w:rPr>
          <w:sz w:val="24"/>
          <w:szCs w:val="24"/>
        </w:rPr>
        <w:t>c</w:t>
      </w:r>
      <w:proofErr w:type="gramEnd"/>
      <w:r>
        <w:rPr>
          <w:sz w:val="24"/>
          <w:szCs w:val="24"/>
        </w:rPr>
        <w:t>ульфид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Mo+Fe</w:t>
      </w:r>
      <w:proofErr w:type="spellEnd"/>
      <w:r>
        <w:rPr>
          <w:sz w:val="24"/>
          <w:szCs w:val="24"/>
        </w:rPr>
        <w:t xml:space="preserve">)             </w:t>
      </w:r>
      <w:proofErr w:type="spellStart"/>
      <w:r>
        <w:rPr>
          <w:sz w:val="24"/>
          <w:szCs w:val="24"/>
        </w:rPr>
        <w:t>Гипогенные</w:t>
      </w:r>
      <w:proofErr w:type="spellEnd"/>
    </w:p>
    <w:p w:rsidR="003B1418" w:rsidRDefault="003B1418" w:rsidP="003B1418">
      <w:pPr>
        <w:pStyle w:val="2"/>
        <w:widowControl/>
        <w:ind w:firstLine="567"/>
        <w:rPr>
          <w:sz w:val="24"/>
          <w:szCs w:val="24"/>
          <w:vertAlign w:val="subscript"/>
        </w:rPr>
      </w:pPr>
      <w:proofErr w:type="spellStart"/>
      <w:r>
        <w:rPr>
          <w:b/>
          <w:sz w:val="24"/>
          <w:szCs w:val="24"/>
        </w:rPr>
        <w:t>Фемолит</w:t>
      </w:r>
      <w:proofErr w:type="spellEnd"/>
      <w:r>
        <w:rPr>
          <w:b/>
          <w:sz w:val="24"/>
          <w:szCs w:val="24"/>
        </w:rPr>
        <w:t xml:space="preserve">            </w:t>
      </w:r>
      <w:r>
        <w:rPr>
          <w:sz w:val="24"/>
          <w:szCs w:val="24"/>
        </w:rPr>
        <w:t>FeMo</w:t>
      </w:r>
      <w:r>
        <w:rPr>
          <w:sz w:val="24"/>
          <w:szCs w:val="24"/>
          <w:vertAlign w:val="subscript"/>
        </w:rPr>
        <w:t>5</w:t>
      </w:r>
      <w:r>
        <w:rPr>
          <w:sz w:val="24"/>
          <w:szCs w:val="24"/>
        </w:rPr>
        <w:t>S</w:t>
      </w:r>
      <w:r>
        <w:rPr>
          <w:sz w:val="24"/>
          <w:szCs w:val="24"/>
          <w:vertAlign w:val="subscript"/>
        </w:rPr>
        <w:t>11</w:t>
      </w:r>
    </w:p>
    <w:p w:rsidR="003B1418" w:rsidRDefault="003B1418" w:rsidP="003B1418">
      <w:pPr>
        <w:pStyle w:val="2"/>
        <w:widowControl/>
        <w:ind w:firstLine="567"/>
        <w:rPr>
          <w:sz w:val="24"/>
          <w:szCs w:val="24"/>
          <w:vertAlign w:val="subscript"/>
        </w:rPr>
      </w:pPr>
      <w:proofErr w:type="spellStart"/>
      <w:r>
        <w:rPr>
          <w:b/>
          <w:sz w:val="24"/>
          <w:szCs w:val="24"/>
        </w:rPr>
        <w:t>Кастенит</w:t>
      </w:r>
      <w:proofErr w:type="spellEnd"/>
      <w:r>
        <w:rPr>
          <w:sz w:val="24"/>
          <w:szCs w:val="24"/>
        </w:rPr>
        <w:t xml:space="preserve">            CuMo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S</w:t>
      </w:r>
      <w:r>
        <w:rPr>
          <w:sz w:val="24"/>
          <w:szCs w:val="24"/>
          <w:vertAlign w:val="subscript"/>
        </w:rPr>
        <w:t>5</w:t>
      </w:r>
    </w:p>
    <w:p w:rsidR="003B1418" w:rsidRDefault="003B1418" w:rsidP="003B1418">
      <w:pPr>
        <w:pStyle w:val="2"/>
        <w:widowControl/>
        <w:tabs>
          <w:tab w:val="left" w:pos="1211"/>
        </w:tabs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2) </w:t>
      </w:r>
      <w:proofErr w:type="spellStart"/>
      <w:r>
        <w:rPr>
          <w:sz w:val="24"/>
          <w:szCs w:val="24"/>
          <w:u w:val="single"/>
        </w:rPr>
        <w:t>Гидроксиды</w:t>
      </w:r>
      <w:proofErr w:type="spellEnd"/>
      <w:r>
        <w:rPr>
          <w:sz w:val="24"/>
          <w:szCs w:val="24"/>
          <w:u w:val="single"/>
        </w:rPr>
        <w:t>:</w:t>
      </w:r>
    </w:p>
    <w:p w:rsidR="003B1418" w:rsidRDefault="003B1418" w:rsidP="003B1418">
      <w:pPr>
        <w:pStyle w:val="2"/>
        <w:widowControl/>
        <w:ind w:firstLine="708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Ильземаннит</w:t>
      </w:r>
      <w:proofErr w:type="spellEnd"/>
      <w:r>
        <w:rPr>
          <w:b/>
          <w:sz w:val="24"/>
          <w:szCs w:val="24"/>
        </w:rPr>
        <w:t xml:space="preserve">    </w:t>
      </w:r>
      <w:r>
        <w:rPr>
          <w:sz w:val="24"/>
          <w:szCs w:val="24"/>
        </w:rPr>
        <w:t>Mo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5+n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SYMBOL 215 \f "Symbol" \s 14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Ч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>nH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O</w:t>
      </w:r>
    </w:p>
    <w:p w:rsidR="003B1418" w:rsidRDefault="003B1418" w:rsidP="003B1418">
      <w:pPr>
        <w:pStyle w:val="2"/>
        <w:widowControl/>
        <w:tabs>
          <w:tab w:val="left" w:pos="1211"/>
        </w:tabs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3) </w:t>
      </w:r>
      <w:proofErr w:type="spellStart"/>
      <w:r>
        <w:rPr>
          <w:sz w:val="24"/>
          <w:szCs w:val="24"/>
          <w:u w:val="single"/>
        </w:rPr>
        <w:t>Молибдаты</w:t>
      </w:r>
      <w:proofErr w:type="spellEnd"/>
      <w:r>
        <w:rPr>
          <w:sz w:val="24"/>
          <w:szCs w:val="24"/>
          <w:u w:val="single"/>
        </w:rPr>
        <w:t>: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Повеллит</w:t>
      </w:r>
      <w:proofErr w:type="spellEnd"/>
      <w:r>
        <w:rPr>
          <w:sz w:val="24"/>
          <w:szCs w:val="24"/>
        </w:rPr>
        <w:t xml:space="preserve">             CaMoO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                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  <w:vertAlign w:val="subscript"/>
        </w:rPr>
      </w:pPr>
      <w:proofErr w:type="spellStart"/>
      <w:r>
        <w:rPr>
          <w:b/>
          <w:sz w:val="24"/>
          <w:szCs w:val="24"/>
        </w:rPr>
        <w:t>Молибдошеелит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</w:t>
      </w:r>
      <w:proofErr w:type="spellEnd"/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W,Mo</w:t>
      </w:r>
      <w:proofErr w:type="spellEnd"/>
      <w:r>
        <w:rPr>
          <w:sz w:val="24"/>
          <w:szCs w:val="24"/>
        </w:rPr>
        <w:t>)O</w:t>
      </w:r>
      <w:r>
        <w:rPr>
          <w:sz w:val="24"/>
          <w:szCs w:val="24"/>
          <w:vertAlign w:val="subscript"/>
        </w:rPr>
        <w:t>4</w:t>
      </w:r>
    </w:p>
    <w:p w:rsidR="003B1418" w:rsidRDefault="003B1418" w:rsidP="003B1418">
      <w:pPr>
        <w:pStyle w:val="2"/>
        <w:widowControl/>
        <w:ind w:firstLine="709"/>
        <w:rPr>
          <w:sz w:val="24"/>
          <w:szCs w:val="24"/>
          <w:vertAlign w:val="subscript"/>
        </w:rPr>
      </w:pPr>
      <w:r>
        <w:rPr>
          <w:b/>
          <w:sz w:val="24"/>
          <w:szCs w:val="24"/>
        </w:rPr>
        <w:t xml:space="preserve">Вульфенит           </w:t>
      </w:r>
      <w:r>
        <w:rPr>
          <w:sz w:val="24"/>
          <w:szCs w:val="24"/>
        </w:rPr>
        <w:t>PbMoO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                   </w:t>
      </w:r>
      <w:proofErr w:type="spellStart"/>
      <w:r>
        <w:rPr>
          <w:sz w:val="24"/>
          <w:szCs w:val="24"/>
        </w:rPr>
        <w:t>Гипергенные</w:t>
      </w:r>
      <w:proofErr w:type="spellEnd"/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Промышленные  руды:</w:t>
      </w:r>
    </w:p>
    <w:p w:rsidR="003B1418" w:rsidRDefault="003B1418" w:rsidP="003B1418">
      <w:pPr>
        <w:pStyle w:val="2"/>
        <w:widowControl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а) сульфидные  </w:t>
      </w:r>
      <w:proofErr w:type="spellStart"/>
      <w:r>
        <w:rPr>
          <w:sz w:val="24"/>
          <w:szCs w:val="24"/>
        </w:rPr>
        <w:t>молибденитовые</w:t>
      </w:r>
      <w:proofErr w:type="spellEnd"/>
      <w:r>
        <w:rPr>
          <w:sz w:val="24"/>
          <w:szCs w:val="24"/>
        </w:rPr>
        <w:t>;</w:t>
      </w:r>
    </w:p>
    <w:p w:rsidR="003B1418" w:rsidRDefault="003B1418" w:rsidP="003B1418">
      <w:pPr>
        <w:pStyle w:val="2"/>
        <w:widowControl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б) </w:t>
      </w:r>
      <w:proofErr w:type="spellStart"/>
      <w:r>
        <w:rPr>
          <w:sz w:val="24"/>
          <w:szCs w:val="24"/>
        </w:rPr>
        <w:t>повеллитовые</w:t>
      </w:r>
      <w:proofErr w:type="spellEnd"/>
      <w:r>
        <w:rPr>
          <w:sz w:val="24"/>
          <w:szCs w:val="24"/>
        </w:rPr>
        <w:t>;</w:t>
      </w:r>
    </w:p>
    <w:p w:rsidR="003B1418" w:rsidRDefault="003B1418" w:rsidP="003B1418">
      <w:pPr>
        <w:pStyle w:val="2"/>
        <w:widowControl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в) </w:t>
      </w:r>
      <w:proofErr w:type="spellStart"/>
      <w:r>
        <w:rPr>
          <w:sz w:val="24"/>
          <w:szCs w:val="24"/>
        </w:rPr>
        <w:t>молибдошеелитовые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Металлогения</w:t>
      </w:r>
    </w:p>
    <w:p w:rsidR="003B1418" w:rsidRDefault="003B1418" w:rsidP="003B1418">
      <w:pPr>
        <w:pStyle w:val="2"/>
        <w:widowControl/>
        <w:numPr>
          <w:ilvl w:val="0"/>
          <w:numId w:val="9"/>
        </w:numPr>
        <w:tabs>
          <w:tab w:val="clear" w:pos="360"/>
          <w:tab w:val="num" w:pos="720"/>
          <w:tab w:val="left" w:pos="1211"/>
        </w:tabs>
        <w:rPr>
          <w:sz w:val="24"/>
          <w:szCs w:val="24"/>
        </w:rPr>
      </w:pPr>
      <w:r>
        <w:rPr>
          <w:sz w:val="24"/>
          <w:szCs w:val="24"/>
          <w:u w:val="single"/>
        </w:rPr>
        <w:t>Ранняя  стадия</w:t>
      </w:r>
      <w:r>
        <w:rPr>
          <w:sz w:val="24"/>
          <w:szCs w:val="24"/>
        </w:rPr>
        <w:t xml:space="preserve">  геосинклинального  процесса  Мо  накапливается  в  углеродисто-кремнистых  сланцах.</w:t>
      </w:r>
    </w:p>
    <w:p w:rsidR="003B1418" w:rsidRDefault="003B1418" w:rsidP="003B1418">
      <w:pPr>
        <w:pStyle w:val="2"/>
        <w:widowControl/>
        <w:numPr>
          <w:ilvl w:val="0"/>
          <w:numId w:val="9"/>
        </w:numPr>
        <w:tabs>
          <w:tab w:val="clear" w:pos="360"/>
          <w:tab w:val="num" w:pos="720"/>
          <w:tab w:val="left" w:pos="1211"/>
        </w:tabs>
        <w:rPr>
          <w:sz w:val="24"/>
          <w:szCs w:val="24"/>
        </w:rPr>
      </w:pPr>
      <w:r>
        <w:rPr>
          <w:sz w:val="24"/>
          <w:szCs w:val="24"/>
          <w:u w:val="single"/>
        </w:rPr>
        <w:t>Средняя  стадия.</w:t>
      </w:r>
      <w:r>
        <w:rPr>
          <w:sz w:val="24"/>
          <w:szCs w:val="24"/>
        </w:rPr>
        <w:t xml:space="preserve">  Образуются  медно-молибденовые  </w:t>
      </w:r>
      <w:proofErr w:type="spellStart"/>
      <w:r>
        <w:rPr>
          <w:sz w:val="24"/>
          <w:szCs w:val="24"/>
        </w:rPr>
        <w:t>порфириевые</w:t>
      </w:r>
      <w:proofErr w:type="spellEnd"/>
      <w:r>
        <w:rPr>
          <w:sz w:val="24"/>
          <w:szCs w:val="24"/>
        </w:rPr>
        <w:t xml:space="preserve">  месторождения  (в  связи  с  </w:t>
      </w:r>
      <w:proofErr w:type="spellStart"/>
      <w:proofErr w:type="gramStart"/>
      <w:r>
        <w:rPr>
          <w:sz w:val="24"/>
          <w:szCs w:val="24"/>
        </w:rPr>
        <w:t>вулкано-плутоническими</w:t>
      </w:r>
      <w:proofErr w:type="spellEnd"/>
      <w:proofErr w:type="gramEnd"/>
      <w:r>
        <w:rPr>
          <w:sz w:val="24"/>
          <w:szCs w:val="24"/>
        </w:rPr>
        <w:t xml:space="preserve">  комплексами).</w:t>
      </w:r>
    </w:p>
    <w:p w:rsidR="003B1418" w:rsidRDefault="003B1418" w:rsidP="003B1418">
      <w:pPr>
        <w:pStyle w:val="2"/>
        <w:widowControl/>
        <w:numPr>
          <w:ilvl w:val="0"/>
          <w:numId w:val="9"/>
        </w:numPr>
        <w:tabs>
          <w:tab w:val="clear" w:pos="360"/>
          <w:tab w:val="num" w:pos="720"/>
          <w:tab w:val="left" w:pos="1211"/>
        </w:tabs>
        <w:rPr>
          <w:sz w:val="24"/>
          <w:szCs w:val="24"/>
        </w:rPr>
      </w:pPr>
      <w:r>
        <w:rPr>
          <w:sz w:val="24"/>
          <w:szCs w:val="24"/>
          <w:u w:val="single"/>
        </w:rPr>
        <w:t>Поздняя  стадия.</w:t>
      </w:r>
      <w:r>
        <w:rPr>
          <w:sz w:val="24"/>
          <w:szCs w:val="24"/>
        </w:rPr>
        <w:t xml:space="preserve">  Эндогенные  постмагматические  месторождения  в  связи  с  гранитами  (</w:t>
      </w:r>
      <w:proofErr w:type="spellStart"/>
      <w:r>
        <w:rPr>
          <w:sz w:val="24"/>
          <w:szCs w:val="24"/>
        </w:rPr>
        <w:t>скарновые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грейзеновые</w:t>
      </w:r>
      <w:proofErr w:type="spellEnd"/>
      <w:r>
        <w:rPr>
          <w:sz w:val="24"/>
          <w:szCs w:val="24"/>
        </w:rPr>
        <w:t xml:space="preserve">  и  гидротермальные).</w:t>
      </w:r>
    </w:p>
    <w:p w:rsidR="003B1418" w:rsidRDefault="003B1418" w:rsidP="003B1418">
      <w:pPr>
        <w:pStyle w:val="2"/>
        <w:widowControl/>
        <w:numPr>
          <w:ilvl w:val="0"/>
          <w:numId w:val="9"/>
        </w:numPr>
        <w:tabs>
          <w:tab w:val="clear" w:pos="360"/>
          <w:tab w:val="num" w:pos="720"/>
          <w:tab w:val="left" w:pos="1211"/>
        </w:tabs>
        <w:rPr>
          <w:sz w:val="24"/>
          <w:szCs w:val="24"/>
        </w:rPr>
      </w:pPr>
      <w:r>
        <w:rPr>
          <w:sz w:val="24"/>
          <w:szCs w:val="24"/>
          <w:u w:val="single"/>
        </w:rPr>
        <w:t>Платформенный  этап.</w:t>
      </w:r>
      <w:r>
        <w:rPr>
          <w:sz w:val="24"/>
          <w:szCs w:val="24"/>
        </w:rPr>
        <w:t xml:space="preserve">  Мо  накапливается  в  углях  и  углеродисто-кремнистых  сланцах.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По  возрасту: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r>
        <w:rPr>
          <w:sz w:val="24"/>
          <w:szCs w:val="24"/>
        </w:rPr>
        <w:t>каледонские</w:t>
      </w:r>
      <w:proofErr w:type="spellEnd"/>
      <w:r>
        <w:rPr>
          <w:sz w:val="24"/>
          <w:szCs w:val="24"/>
        </w:rPr>
        <w:t xml:space="preserve">  (Кузнецкий  Алатау);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б) </w:t>
      </w:r>
      <w:proofErr w:type="spellStart"/>
      <w:r>
        <w:rPr>
          <w:sz w:val="24"/>
          <w:szCs w:val="24"/>
        </w:rPr>
        <w:t>герцинские</w:t>
      </w:r>
      <w:proofErr w:type="spellEnd"/>
      <w:r>
        <w:rPr>
          <w:sz w:val="24"/>
          <w:szCs w:val="24"/>
        </w:rPr>
        <w:t xml:space="preserve">  (Казахстан);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в)  киммерийские  и  альпийские  (Кавказ,  Вост. Забайкалье,  США,  Канада).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Главные  рудные  районы: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Колорадский  </w:t>
      </w:r>
      <w:r>
        <w:rPr>
          <w:sz w:val="24"/>
          <w:szCs w:val="24"/>
        </w:rPr>
        <w:t>порфировый  пояс  (США)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Эндако</w:t>
      </w:r>
      <w:proofErr w:type="spellEnd"/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(Канада)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b/>
          <w:sz w:val="24"/>
          <w:szCs w:val="24"/>
        </w:rPr>
        <w:t>Андский</w:t>
      </w:r>
      <w:r>
        <w:rPr>
          <w:sz w:val="24"/>
          <w:szCs w:val="24"/>
        </w:rPr>
        <w:t xml:space="preserve">  пояс  (Южная  Америка)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Центральный  Казахстан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Вост. Забайкалье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Промышленные  типы</w:t>
      </w:r>
    </w:p>
    <w:p w:rsidR="003B1418" w:rsidRDefault="003B1418" w:rsidP="003B1418">
      <w:pPr>
        <w:pStyle w:val="2"/>
        <w:widowControl/>
        <w:numPr>
          <w:ilvl w:val="0"/>
          <w:numId w:val="10"/>
        </w:numPr>
        <w:tabs>
          <w:tab w:val="left" w:pos="1211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молибденовые  штокверковые – </w:t>
      </w:r>
      <w:proofErr w:type="spellStart"/>
      <w:r>
        <w:rPr>
          <w:sz w:val="24"/>
          <w:szCs w:val="24"/>
        </w:rPr>
        <w:t>Клаймакс</w:t>
      </w:r>
      <w:proofErr w:type="spellEnd"/>
      <w:r>
        <w:rPr>
          <w:sz w:val="24"/>
          <w:szCs w:val="24"/>
        </w:rPr>
        <w:t xml:space="preserve">  (США),  </w:t>
      </w:r>
      <w:proofErr w:type="spellStart"/>
      <w:r>
        <w:rPr>
          <w:sz w:val="24"/>
          <w:szCs w:val="24"/>
        </w:rPr>
        <w:t>Эндако</w:t>
      </w:r>
      <w:proofErr w:type="spellEnd"/>
      <w:r>
        <w:rPr>
          <w:sz w:val="24"/>
          <w:szCs w:val="24"/>
        </w:rPr>
        <w:t xml:space="preserve">  (Канада),  </w:t>
      </w:r>
      <w:proofErr w:type="spellStart"/>
      <w:r>
        <w:rPr>
          <w:sz w:val="24"/>
          <w:szCs w:val="24"/>
        </w:rPr>
        <w:t>Жирекенское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Бугдаинское</w:t>
      </w:r>
      <w:proofErr w:type="spellEnd"/>
      <w:r>
        <w:rPr>
          <w:sz w:val="24"/>
          <w:szCs w:val="24"/>
        </w:rPr>
        <w:t xml:space="preserve">  (Россия).</w:t>
      </w:r>
    </w:p>
    <w:p w:rsidR="003B1418" w:rsidRDefault="003B1418" w:rsidP="003B1418">
      <w:pPr>
        <w:pStyle w:val="2"/>
        <w:widowControl/>
        <w:numPr>
          <w:ilvl w:val="0"/>
          <w:numId w:val="10"/>
        </w:numPr>
        <w:tabs>
          <w:tab w:val="left" w:pos="1211"/>
        </w:tabs>
        <w:ind w:left="0"/>
        <w:rPr>
          <w:sz w:val="24"/>
          <w:szCs w:val="24"/>
        </w:rPr>
      </w:pPr>
      <w:proofErr w:type="gramStart"/>
      <w:r>
        <w:rPr>
          <w:sz w:val="24"/>
          <w:szCs w:val="24"/>
        </w:rPr>
        <w:t>медно-молибденовые</w:t>
      </w:r>
      <w:proofErr w:type="gramEnd"/>
      <w:r>
        <w:rPr>
          <w:sz w:val="24"/>
          <w:szCs w:val="24"/>
        </w:rPr>
        <w:t xml:space="preserve">  штокверковые  </w:t>
      </w:r>
      <w:proofErr w:type="spellStart"/>
      <w:r>
        <w:rPr>
          <w:sz w:val="24"/>
          <w:szCs w:val="24"/>
        </w:rPr>
        <w:t>Каджаранское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Сорское</w:t>
      </w:r>
      <w:proofErr w:type="spellEnd"/>
      <w:r>
        <w:rPr>
          <w:sz w:val="24"/>
          <w:szCs w:val="24"/>
        </w:rPr>
        <w:t xml:space="preserve">  и  др. (Россия),  и  медно-порфировые  молибденсодержащие.</w:t>
      </w:r>
    </w:p>
    <w:p w:rsidR="003B1418" w:rsidRDefault="003B1418" w:rsidP="003B1418">
      <w:pPr>
        <w:pStyle w:val="2"/>
        <w:widowControl/>
        <w:numPr>
          <w:ilvl w:val="0"/>
          <w:numId w:val="10"/>
        </w:numPr>
        <w:tabs>
          <w:tab w:val="left" w:pos="1211"/>
        </w:tabs>
        <w:ind w:left="0"/>
        <w:rPr>
          <w:sz w:val="24"/>
          <w:szCs w:val="24"/>
        </w:rPr>
      </w:pPr>
      <w:proofErr w:type="spellStart"/>
      <w:r>
        <w:rPr>
          <w:sz w:val="24"/>
          <w:szCs w:val="24"/>
        </w:rPr>
        <w:t>скарновые</w:t>
      </w:r>
      <w:proofErr w:type="spellEnd"/>
      <w:r>
        <w:rPr>
          <w:sz w:val="24"/>
          <w:szCs w:val="24"/>
        </w:rPr>
        <w:t xml:space="preserve">  комплексные  </w:t>
      </w:r>
      <w:proofErr w:type="spellStart"/>
      <w:r>
        <w:rPr>
          <w:sz w:val="24"/>
          <w:szCs w:val="24"/>
        </w:rPr>
        <w:t>Тырмаауз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Каратас</w:t>
      </w:r>
      <w:proofErr w:type="spellEnd"/>
      <w:r>
        <w:rPr>
          <w:sz w:val="24"/>
          <w:szCs w:val="24"/>
        </w:rPr>
        <w:t xml:space="preserve"> I  (Россия),  </w:t>
      </w:r>
      <w:proofErr w:type="spellStart"/>
      <w:r>
        <w:rPr>
          <w:sz w:val="24"/>
          <w:szCs w:val="24"/>
        </w:rPr>
        <w:t>Пайн-Крик</w:t>
      </w:r>
      <w:proofErr w:type="spellEnd"/>
      <w:r>
        <w:rPr>
          <w:sz w:val="24"/>
          <w:szCs w:val="24"/>
        </w:rPr>
        <w:t xml:space="preserve">  (США).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Скарновые</w:t>
      </w:r>
      <w:proofErr w:type="spellEnd"/>
      <w:r>
        <w:rPr>
          <w:sz w:val="24"/>
          <w:szCs w:val="24"/>
        </w:rPr>
        <w:t xml:space="preserve">  и  жильные  месторождения  второстепенные.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Категории  месторождений: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Крупные                                (&gt;  50 тыс. т.);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Средние                                 (20 – 50 тыс. т.);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Мелкие                                   (до  20 тыс. т.).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Примеры  месторождений: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Тип  первый.</w:t>
      </w:r>
      <w:r>
        <w:rPr>
          <w:sz w:val="24"/>
          <w:szCs w:val="24"/>
        </w:rPr>
        <w:t xml:space="preserve">  Молибденовые  штокверковые  месторождения.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Уникальные  месторождения  в  США,  приуроченные  к  Колорадскому  порфировому  поясу.  </w:t>
      </w:r>
      <w:proofErr w:type="gramStart"/>
      <w:r>
        <w:rPr>
          <w:sz w:val="24"/>
          <w:szCs w:val="24"/>
        </w:rPr>
        <w:t>Расположены</w:t>
      </w:r>
      <w:proofErr w:type="gramEnd"/>
      <w:r>
        <w:rPr>
          <w:sz w:val="24"/>
          <w:szCs w:val="24"/>
        </w:rPr>
        <w:t xml:space="preserve">  в  </w:t>
      </w:r>
      <w:proofErr w:type="spellStart"/>
      <w:r>
        <w:rPr>
          <w:sz w:val="24"/>
          <w:szCs w:val="24"/>
        </w:rPr>
        <w:t>интрузиях</w:t>
      </w:r>
      <w:proofErr w:type="spellEnd"/>
      <w:r>
        <w:rPr>
          <w:sz w:val="24"/>
          <w:szCs w:val="24"/>
        </w:rPr>
        <w:t xml:space="preserve">  кислого  состава.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i/>
          <w:sz w:val="24"/>
          <w:szCs w:val="24"/>
        </w:rPr>
        <w:t>Размеры</w:t>
      </w:r>
      <w:r>
        <w:rPr>
          <w:sz w:val="24"/>
          <w:szCs w:val="24"/>
        </w:rPr>
        <w:t xml:space="preserve">  штокверков  большие  (300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SYMBOL 180 \f "Symbol" \s 14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ґ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1500 м),  на  глубину  до  </w:t>
      </w:r>
      <w:smartTag w:uri="urn:schemas-microsoft-com:office:smarttags" w:element="metricconverter">
        <w:smartTagPr>
          <w:attr w:name="ProductID" w:val="1 км"/>
        </w:smartTagPr>
        <w:r>
          <w:rPr>
            <w:sz w:val="24"/>
            <w:szCs w:val="24"/>
          </w:rPr>
          <w:t>1 км</w:t>
        </w:r>
      </w:smartTag>
      <w:r>
        <w:rPr>
          <w:sz w:val="24"/>
          <w:szCs w:val="24"/>
        </w:rPr>
        <w:t xml:space="preserve">.  Они  сложены  </w:t>
      </w:r>
      <w:proofErr w:type="spellStart"/>
      <w:r>
        <w:rPr>
          <w:sz w:val="24"/>
          <w:szCs w:val="24"/>
        </w:rPr>
        <w:t>кварцмолибденитовыми</w:t>
      </w:r>
      <w:proofErr w:type="spellEnd"/>
      <w:r>
        <w:rPr>
          <w:sz w:val="24"/>
          <w:szCs w:val="24"/>
        </w:rPr>
        <w:t xml:space="preserve">  жилами  и  прожилками  нескольких  систем.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Главные  рудные  минералы: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Молибденит,  пирит,  </w:t>
      </w:r>
      <w:r>
        <w:rPr>
          <w:sz w:val="24"/>
          <w:szCs w:val="24"/>
        </w:rPr>
        <w:t>иногда</w:t>
      </w:r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гюбнерит</w:t>
      </w:r>
      <w:proofErr w:type="spellEnd"/>
      <w:r>
        <w:rPr>
          <w:b/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Второстепенные: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Халькопирит,  галенит,  сфалерит  и  др.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Среднее  содержание  </w:t>
      </w:r>
      <w:proofErr w:type="spellStart"/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 xml:space="preserve"> – 0,1-0,3%.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Месторождение  </w:t>
      </w:r>
      <w:proofErr w:type="spellStart"/>
      <w:r>
        <w:rPr>
          <w:b/>
          <w:sz w:val="24"/>
          <w:szCs w:val="24"/>
        </w:rPr>
        <w:t>Клаймас</w:t>
      </w:r>
      <w:proofErr w:type="spell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proofErr w:type="spellStart"/>
      <w:r>
        <w:rPr>
          <w:sz w:val="24"/>
          <w:szCs w:val="24"/>
        </w:rPr>
        <w:t>крупнеёшее</w:t>
      </w:r>
      <w:proofErr w:type="spellEnd"/>
      <w:r>
        <w:rPr>
          <w:sz w:val="24"/>
          <w:szCs w:val="24"/>
        </w:rPr>
        <w:t xml:space="preserve">  в  мире.  За  55 лет  получено:</w:t>
      </w:r>
    </w:p>
    <w:p w:rsidR="003B1418" w:rsidRDefault="003B1418" w:rsidP="003B1418">
      <w:pPr>
        <w:pStyle w:val="2"/>
        <w:widowControl/>
        <w:ind w:firstLine="1701"/>
        <w:rPr>
          <w:sz w:val="24"/>
          <w:szCs w:val="24"/>
        </w:rPr>
      </w:pPr>
      <w:proofErr w:type="spellStart"/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 xml:space="preserve">           – 1,5 млн. т.;</w:t>
      </w:r>
    </w:p>
    <w:p w:rsidR="003B1418" w:rsidRDefault="003B1418" w:rsidP="003B1418">
      <w:pPr>
        <w:pStyle w:val="2"/>
        <w:widowControl/>
        <w:ind w:firstLine="1701"/>
        <w:rPr>
          <w:sz w:val="24"/>
          <w:szCs w:val="24"/>
        </w:rPr>
      </w:pPr>
      <w:r>
        <w:rPr>
          <w:sz w:val="24"/>
          <w:szCs w:val="24"/>
        </w:rPr>
        <w:t>W              - 8 тыс. т.;</w:t>
      </w:r>
    </w:p>
    <w:p w:rsidR="003B1418" w:rsidRDefault="003B1418" w:rsidP="003B1418">
      <w:pPr>
        <w:pStyle w:val="2"/>
        <w:widowControl/>
        <w:ind w:firstLine="1701"/>
        <w:rPr>
          <w:sz w:val="24"/>
          <w:szCs w:val="24"/>
        </w:rPr>
      </w:pPr>
      <w:proofErr w:type="spellStart"/>
      <w:r>
        <w:rPr>
          <w:sz w:val="24"/>
          <w:szCs w:val="24"/>
        </w:rPr>
        <w:t>Sn</w:t>
      </w:r>
      <w:proofErr w:type="spellEnd"/>
      <w:r>
        <w:rPr>
          <w:sz w:val="24"/>
          <w:szCs w:val="24"/>
        </w:rPr>
        <w:t xml:space="preserve">              – 500 т.;</w:t>
      </w:r>
    </w:p>
    <w:p w:rsidR="003B1418" w:rsidRDefault="003B1418" w:rsidP="003B1418">
      <w:pPr>
        <w:pStyle w:val="2"/>
        <w:widowControl/>
        <w:ind w:firstLine="1701"/>
        <w:rPr>
          <w:sz w:val="24"/>
          <w:szCs w:val="24"/>
        </w:rPr>
      </w:pPr>
      <w:r>
        <w:rPr>
          <w:sz w:val="24"/>
          <w:szCs w:val="24"/>
        </w:rPr>
        <w:t>Монацита – 300 т.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Интрузивный  массив  центрального  типа.  </w:t>
      </w:r>
      <w:proofErr w:type="gramStart"/>
      <w:r>
        <w:rPr>
          <w:sz w:val="24"/>
          <w:szCs w:val="24"/>
        </w:rPr>
        <w:t>Сложен</w:t>
      </w:r>
      <w:proofErr w:type="gram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кварц-моноцитовыми</w:t>
      </w:r>
      <w:proofErr w:type="spellEnd"/>
      <w:r>
        <w:rPr>
          <w:sz w:val="24"/>
          <w:szCs w:val="24"/>
        </w:rPr>
        <w:t xml:space="preserve">  порфирами,  </w:t>
      </w:r>
      <w:proofErr w:type="spellStart"/>
      <w:r>
        <w:rPr>
          <w:sz w:val="24"/>
          <w:szCs w:val="24"/>
        </w:rPr>
        <w:t>аплит-порфирами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гранит-порфирами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Форма  интрузивных  тел</w:t>
      </w:r>
      <w:r>
        <w:rPr>
          <w:sz w:val="24"/>
          <w:szCs w:val="24"/>
        </w:rPr>
        <w:t xml:space="preserve"> – штоки  и  дайки.  Каждая  фаза  сопровождалась  своей  минерализацией  и  </w:t>
      </w:r>
      <w:proofErr w:type="spellStart"/>
      <w:r>
        <w:rPr>
          <w:sz w:val="24"/>
          <w:szCs w:val="24"/>
        </w:rPr>
        <w:t>оруднением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Форма  рудных  тел</w:t>
      </w:r>
      <w:r>
        <w:rPr>
          <w:sz w:val="24"/>
          <w:szCs w:val="24"/>
        </w:rPr>
        <w:t xml:space="preserve"> – в  виде  шляпы  над  </w:t>
      </w:r>
      <w:proofErr w:type="spellStart"/>
      <w:r>
        <w:rPr>
          <w:sz w:val="24"/>
          <w:szCs w:val="24"/>
        </w:rPr>
        <w:t>интрузиями</w:t>
      </w:r>
      <w:proofErr w:type="spellEnd"/>
      <w:r>
        <w:rPr>
          <w:sz w:val="24"/>
          <w:szCs w:val="24"/>
        </w:rPr>
        <w:t xml:space="preserve">. Их размеры– </w:t>
      </w:r>
      <w:proofErr w:type="gramStart"/>
      <w:r>
        <w:rPr>
          <w:sz w:val="24"/>
          <w:szCs w:val="24"/>
        </w:rPr>
        <w:t>ди</w:t>
      </w:r>
      <w:proofErr w:type="gramEnd"/>
      <w:r>
        <w:rPr>
          <w:sz w:val="24"/>
          <w:szCs w:val="24"/>
        </w:rPr>
        <w:t>аметр  0,8-</w:t>
      </w:r>
      <w:smartTag w:uri="urn:schemas-microsoft-com:office:smarttags" w:element="metricconverter">
        <w:smartTagPr>
          <w:attr w:name="ProductID" w:val="1,5 км"/>
        </w:smartTagPr>
        <w:r>
          <w:rPr>
            <w:sz w:val="24"/>
            <w:szCs w:val="24"/>
          </w:rPr>
          <w:t>1,5 км</w:t>
        </w:r>
      </w:smartTag>
      <w:r>
        <w:rPr>
          <w:sz w:val="24"/>
          <w:szCs w:val="24"/>
        </w:rPr>
        <w:t>,  вертикальная  мощность  200-</w:t>
      </w:r>
      <w:smartTag w:uri="urn:schemas-microsoft-com:office:smarttags" w:element="metricconverter">
        <w:smartTagPr>
          <w:attr w:name="ProductID" w:val="300 м"/>
        </w:smartTagPr>
        <w:r>
          <w:rPr>
            <w:sz w:val="24"/>
            <w:szCs w:val="24"/>
          </w:rPr>
          <w:t>300 м</w:t>
        </w:r>
      </w:smartTag>
      <w:r>
        <w:rPr>
          <w:sz w:val="24"/>
          <w:szCs w:val="24"/>
        </w:rPr>
        <w:t xml:space="preserve">,  глубина – до  </w:t>
      </w:r>
      <w:smartTag w:uri="urn:schemas-microsoft-com:office:smarttags" w:element="metricconverter">
        <w:smartTagPr>
          <w:attr w:name="ProductID" w:val="1,2 км"/>
        </w:smartTagPr>
        <w:r>
          <w:rPr>
            <w:sz w:val="24"/>
            <w:szCs w:val="24"/>
          </w:rPr>
          <w:t>1,2 км</w:t>
        </w:r>
      </w:smartTag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Руды  прожилково-вкраплённые,  многостадийные.  Для  I  стадии - кварц,  молибденит;  II - пирит,  </w:t>
      </w:r>
      <w:proofErr w:type="spellStart"/>
      <w:r>
        <w:rPr>
          <w:sz w:val="24"/>
          <w:szCs w:val="24"/>
        </w:rPr>
        <w:t>гюбнерит</w:t>
      </w:r>
      <w:proofErr w:type="spellEnd"/>
      <w:r>
        <w:rPr>
          <w:sz w:val="24"/>
          <w:szCs w:val="24"/>
        </w:rPr>
        <w:t xml:space="preserve">  и  др.;  III - сфалерит,  галенит,  флюорит  и  др.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851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Запасы,  добыча  и  потребление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Разведанные  запасы</w:t>
      </w:r>
      <w:r>
        <w:rPr>
          <w:sz w:val="24"/>
          <w:szCs w:val="24"/>
        </w:rPr>
        <w:t xml:space="preserve"> - 6,8 млн. т. (США,  Чили,  Канада  и  др.).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Годовое  производство</w:t>
      </w:r>
      <w:r>
        <w:rPr>
          <w:sz w:val="24"/>
          <w:szCs w:val="24"/>
        </w:rPr>
        <w:t xml:space="preserve">  Мо - 80 тыс. т.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Главные  потребители</w:t>
      </w:r>
      <w:r>
        <w:rPr>
          <w:sz w:val="24"/>
          <w:szCs w:val="24"/>
        </w:rPr>
        <w:t xml:space="preserve"> - Западная  Европа  и  Япония.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851"/>
        </w:tabs>
        <w:ind w:firstLine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МЕСТОРОЖДЕНИЯ  ВОЛЬФРАМА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Свойства  и  применение  вольфрама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Светло-серый  металл,  тяжёлый  (плотность  19,3 г/см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),  тугоплавкий. Т</w:t>
      </w:r>
      <w:r>
        <w:rPr>
          <w:sz w:val="24"/>
          <w:szCs w:val="24"/>
          <w:vertAlign w:val="subscript"/>
        </w:rPr>
        <w:t>плавления</w:t>
      </w:r>
      <w:r>
        <w:rPr>
          <w:sz w:val="24"/>
          <w:szCs w:val="24"/>
        </w:rPr>
        <w:t>=3410</w:t>
      </w:r>
      <w:proofErr w:type="gramStart"/>
      <w:r>
        <w:rPr>
          <w:sz w:val="24"/>
          <w:szCs w:val="24"/>
        </w:rPr>
        <w:t>°С</w:t>
      </w:r>
      <w:proofErr w:type="gramEnd"/>
      <w:r>
        <w:rPr>
          <w:sz w:val="24"/>
          <w:szCs w:val="24"/>
        </w:rPr>
        <w:t>, Т</w:t>
      </w:r>
      <w:r>
        <w:rPr>
          <w:sz w:val="24"/>
          <w:szCs w:val="24"/>
          <w:vertAlign w:val="subscript"/>
        </w:rPr>
        <w:t>кипения</w:t>
      </w:r>
      <w:r>
        <w:rPr>
          <w:sz w:val="24"/>
          <w:szCs w:val="24"/>
        </w:rPr>
        <w:t>=5500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SYMBOL 176 \f "Symbol" \s 14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°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>С.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Используется:</w:t>
      </w:r>
    </w:p>
    <w:p w:rsidR="003B1418" w:rsidRDefault="003B1418" w:rsidP="003B1418">
      <w:pPr>
        <w:pStyle w:val="2"/>
        <w:widowControl/>
        <w:numPr>
          <w:ilvl w:val="0"/>
          <w:numId w:val="11"/>
        </w:numPr>
        <w:ind w:left="0"/>
        <w:rPr>
          <w:b/>
          <w:sz w:val="24"/>
          <w:szCs w:val="24"/>
        </w:rPr>
      </w:pPr>
      <w:r>
        <w:rPr>
          <w:sz w:val="24"/>
          <w:szCs w:val="24"/>
        </w:rPr>
        <w:t>лампы  накаливания;</w:t>
      </w:r>
    </w:p>
    <w:p w:rsidR="003B1418" w:rsidRDefault="003B1418" w:rsidP="003B1418">
      <w:pPr>
        <w:pStyle w:val="2"/>
        <w:widowControl/>
        <w:numPr>
          <w:ilvl w:val="0"/>
          <w:numId w:val="11"/>
        </w:numPr>
        <w:ind w:left="0"/>
        <w:rPr>
          <w:b/>
          <w:sz w:val="24"/>
          <w:szCs w:val="24"/>
        </w:rPr>
      </w:pPr>
      <w:r>
        <w:rPr>
          <w:sz w:val="24"/>
          <w:szCs w:val="24"/>
        </w:rPr>
        <w:t>для  получения  высококачественных  сталей;</w:t>
      </w:r>
    </w:p>
    <w:p w:rsidR="003B1418" w:rsidRDefault="003B1418" w:rsidP="003B1418">
      <w:pPr>
        <w:pStyle w:val="2"/>
        <w:widowControl/>
        <w:numPr>
          <w:ilvl w:val="0"/>
          <w:numId w:val="11"/>
        </w:numPr>
        <w:ind w:left="0"/>
        <w:rPr>
          <w:b/>
          <w:sz w:val="24"/>
          <w:szCs w:val="24"/>
        </w:rPr>
      </w:pPr>
      <w:r>
        <w:rPr>
          <w:sz w:val="24"/>
          <w:szCs w:val="24"/>
        </w:rPr>
        <w:t>твёрдые  сплавы;</w:t>
      </w:r>
    </w:p>
    <w:p w:rsidR="003B1418" w:rsidRDefault="003B1418" w:rsidP="003B1418">
      <w:pPr>
        <w:pStyle w:val="2"/>
        <w:widowControl/>
        <w:numPr>
          <w:ilvl w:val="0"/>
          <w:numId w:val="11"/>
        </w:numPr>
        <w:ind w:left="0"/>
        <w:rPr>
          <w:b/>
          <w:sz w:val="24"/>
          <w:szCs w:val="24"/>
        </w:rPr>
      </w:pPr>
      <w:r>
        <w:rPr>
          <w:sz w:val="24"/>
          <w:szCs w:val="24"/>
        </w:rPr>
        <w:t>красители  и  др.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Геохимические  особенности</w:t>
      </w:r>
    </w:p>
    <w:p w:rsidR="003B1418" w:rsidRDefault="003B1418" w:rsidP="002527F4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таблице  Д. И. Менделеева  № 74. Атомная  масса - 183,92. Способен  к  </w:t>
      </w:r>
      <w:proofErr w:type="spellStart"/>
      <w:r>
        <w:rPr>
          <w:sz w:val="24"/>
          <w:szCs w:val="24"/>
        </w:rPr>
        <w:t>комплексообразованию</w:t>
      </w:r>
      <w:proofErr w:type="spellEnd"/>
      <w:r>
        <w:rPr>
          <w:sz w:val="24"/>
          <w:szCs w:val="24"/>
        </w:rPr>
        <w:t xml:space="preserve">. </w:t>
      </w:r>
    </w:p>
    <w:p w:rsidR="003B1418" w:rsidRDefault="003B1418" w:rsidP="002527F4">
      <w:pPr>
        <w:pStyle w:val="2"/>
        <w:widowControl/>
        <w:rPr>
          <w:sz w:val="24"/>
          <w:szCs w:val="24"/>
        </w:rPr>
      </w:pPr>
      <w:r>
        <w:rPr>
          <w:sz w:val="24"/>
          <w:szCs w:val="24"/>
          <w:u w:val="single"/>
        </w:rPr>
        <w:t>Среднее  содержание</w:t>
      </w:r>
      <w:r>
        <w:rPr>
          <w:sz w:val="24"/>
          <w:szCs w:val="24"/>
        </w:rPr>
        <w:t xml:space="preserve">  в  3К  2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SYMBOL 215 \f "Symbol" \s 14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Ч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>10</w:t>
      </w:r>
      <w:r>
        <w:rPr>
          <w:sz w:val="24"/>
          <w:szCs w:val="24"/>
          <w:vertAlign w:val="superscript"/>
        </w:rPr>
        <w:t>-4</w:t>
      </w:r>
      <w:r w:rsidR="002527F4">
        <w:rPr>
          <w:sz w:val="24"/>
          <w:szCs w:val="24"/>
        </w:rPr>
        <w:t>%</w:t>
      </w:r>
      <w:r>
        <w:rPr>
          <w:sz w:val="24"/>
          <w:szCs w:val="24"/>
        </w:rPr>
        <w:t>.</w:t>
      </w:r>
    </w:p>
    <w:p w:rsidR="003B1418" w:rsidRDefault="003B1418" w:rsidP="002527F4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гранитах  накапливается  в  основном  в  кварце  и  полевом  шпатах,  а  самые  высокие  концентрации  в  </w:t>
      </w:r>
      <w:proofErr w:type="spellStart"/>
      <w:r>
        <w:rPr>
          <w:sz w:val="24"/>
          <w:szCs w:val="24"/>
        </w:rPr>
        <w:t>акцессориях</w:t>
      </w:r>
      <w:proofErr w:type="spellEnd"/>
      <w:r>
        <w:rPr>
          <w:sz w:val="24"/>
          <w:szCs w:val="24"/>
        </w:rPr>
        <w:t xml:space="preserve">  (сфене,  ильмените  и  магнетите).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Концентрируется  в  остаточных  постмагматических  растворах,  переносится  в  форме  хлоридов  или  комплексных  соединений.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i/>
          <w:sz w:val="24"/>
          <w:szCs w:val="24"/>
        </w:rPr>
        <w:t xml:space="preserve">Рудоотложение </w:t>
      </w:r>
      <w:r>
        <w:rPr>
          <w:sz w:val="24"/>
          <w:szCs w:val="24"/>
        </w:rPr>
        <w:t xml:space="preserve"> связано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 со  </w:t>
      </w:r>
      <w:proofErr w:type="spellStart"/>
      <w:r>
        <w:rPr>
          <w:sz w:val="24"/>
          <w:szCs w:val="24"/>
        </w:rPr>
        <w:t>скарновым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греёнезеновым</w:t>
      </w:r>
      <w:proofErr w:type="spellEnd"/>
      <w:r>
        <w:rPr>
          <w:sz w:val="24"/>
          <w:szCs w:val="24"/>
        </w:rPr>
        <w:t xml:space="preserve">  и  </w:t>
      </w:r>
      <w:proofErr w:type="gramStart"/>
      <w:r>
        <w:rPr>
          <w:sz w:val="24"/>
          <w:szCs w:val="24"/>
        </w:rPr>
        <w:t>гидротермальным</w:t>
      </w:r>
      <w:proofErr w:type="gramEnd"/>
      <w:r>
        <w:rPr>
          <w:sz w:val="24"/>
          <w:szCs w:val="24"/>
        </w:rPr>
        <w:t xml:space="preserve">  процессами.  В  зоне  окисления  по  вольфрамиту  и  шеелиту  развиваются  </w:t>
      </w:r>
      <w:proofErr w:type="spellStart"/>
      <w:r>
        <w:rPr>
          <w:b/>
          <w:sz w:val="24"/>
          <w:szCs w:val="24"/>
        </w:rPr>
        <w:t>тунгстит</w:t>
      </w:r>
      <w:proofErr w:type="spellEnd"/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и</w:t>
      </w:r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ферритунгстит</w:t>
      </w:r>
      <w:proofErr w:type="spellEnd"/>
      <w:r>
        <w:rPr>
          <w:sz w:val="24"/>
          <w:szCs w:val="24"/>
        </w:rPr>
        <w:t>.</w:t>
      </w:r>
    </w:p>
    <w:p w:rsidR="002527F4" w:rsidRDefault="003B1418" w:rsidP="002527F4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Устойчивый  минерал,  образует  россыпи</w:t>
      </w:r>
      <w:r w:rsidR="002527F4">
        <w:rPr>
          <w:sz w:val="24"/>
          <w:szCs w:val="24"/>
        </w:rPr>
        <w:t>.</w:t>
      </w:r>
    </w:p>
    <w:p w:rsidR="002527F4" w:rsidRDefault="002527F4" w:rsidP="002527F4">
      <w:pPr>
        <w:pStyle w:val="2"/>
        <w:widowControl/>
        <w:rPr>
          <w:b/>
          <w:sz w:val="24"/>
          <w:szCs w:val="24"/>
        </w:rPr>
      </w:pPr>
    </w:p>
    <w:p w:rsidR="003B1418" w:rsidRPr="002527F4" w:rsidRDefault="003B1418" w:rsidP="002527F4">
      <w:pPr>
        <w:pStyle w:val="2"/>
        <w:widowControl/>
        <w:rPr>
          <w:sz w:val="24"/>
          <w:szCs w:val="24"/>
        </w:rPr>
      </w:pPr>
      <w:r>
        <w:rPr>
          <w:b/>
          <w:sz w:val="24"/>
          <w:szCs w:val="24"/>
        </w:rPr>
        <w:t>Промышленные  минералы  и  типы  руд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  <w:r>
        <w:rPr>
          <w:sz w:val="24"/>
          <w:szCs w:val="24"/>
          <w:u w:val="single"/>
        </w:rPr>
        <w:t>Главные:</w:t>
      </w: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Вольфрамит  </w:t>
      </w:r>
      <w:r>
        <w:rPr>
          <w:sz w:val="24"/>
          <w:szCs w:val="24"/>
        </w:rPr>
        <w:t>(</w:t>
      </w:r>
      <w:proofErr w:type="spellStart"/>
      <w:r>
        <w:rPr>
          <w:sz w:val="24"/>
          <w:szCs w:val="24"/>
        </w:rPr>
        <w:t>Fe,Mn</w:t>
      </w:r>
      <w:proofErr w:type="spellEnd"/>
      <w:r>
        <w:rPr>
          <w:sz w:val="24"/>
          <w:szCs w:val="24"/>
        </w:rPr>
        <w:t>)WO</w:t>
      </w:r>
      <w:r>
        <w:rPr>
          <w:sz w:val="24"/>
          <w:szCs w:val="24"/>
          <w:vertAlign w:val="subscript"/>
        </w:rPr>
        <w:t>4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b/>
          <w:sz w:val="24"/>
          <w:szCs w:val="24"/>
        </w:rPr>
        <w:t xml:space="preserve">   Шеелит          </w:t>
      </w:r>
      <w:r>
        <w:rPr>
          <w:sz w:val="24"/>
          <w:szCs w:val="24"/>
        </w:rPr>
        <w:t>CaWO</w:t>
      </w:r>
      <w:r>
        <w:rPr>
          <w:sz w:val="24"/>
          <w:szCs w:val="24"/>
          <w:vertAlign w:val="subscript"/>
        </w:rPr>
        <w:t>4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Меньшее  значение  имеют  </w:t>
      </w:r>
      <w:proofErr w:type="spellStart"/>
      <w:r>
        <w:rPr>
          <w:sz w:val="24"/>
          <w:szCs w:val="24"/>
        </w:rPr>
        <w:t>гюбнерит</w:t>
      </w:r>
      <w:proofErr w:type="spellEnd"/>
      <w:r>
        <w:rPr>
          <w:sz w:val="24"/>
          <w:szCs w:val="24"/>
        </w:rPr>
        <w:t xml:space="preserve">  (MnWO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 xml:space="preserve">),  </w:t>
      </w:r>
      <w:proofErr w:type="spellStart"/>
      <w:r>
        <w:rPr>
          <w:sz w:val="24"/>
          <w:szCs w:val="24"/>
        </w:rPr>
        <w:t>ферберит</w:t>
      </w:r>
      <w:proofErr w:type="spellEnd"/>
      <w:r>
        <w:rPr>
          <w:sz w:val="24"/>
          <w:szCs w:val="24"/>
        </w:rPr>
        <w:t xml:space="preserve">  (FeWO</w:t>
      </w:r>
      <w:r>
        <w:rPr>
          <w:sz w:val="24"/>
          <w:szCs w:val="24"/>
          <w:vertAlign w:val="subscript"/>
        </w:rPr>
        <w:t>4</w:t>
      </w:r>
      <w:r>
        <w:rPr>
          <w:sz w:val="24"/>
          <w:szCs w:val="24"/>
        </w:rPr>
        <w:t>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Другие  минералы: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sz w:val="24"/>
          <w:szCs w:val="24"/>
        </w:rPr>
        <w:t>тунгстенит</w:t>
      </w:r>
      <w:proofErr w:type="spellEnd"/>
      <w:r>
        <w:rPr>
          <w:sz w:val="24"/>
          <w:szCs w:val="24"/>
        </w:rPr>
        <w:t xml:space="preserve">  WS</w:t>
      </w:r>
      <w:r>
        <w:rPr>
          <w:sz w:val="24"/>
          <w:szCs w:val="24"/>
          <w:vertAlign w:val="subscript"/>
        </w:rPr>
        <w:t>2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sz w:val="24"/>
          <w:szCs w:val="24"/>
        </w:rPr>
        <w:t>тунгстит</w:t>
      </w:r>
      <w:proofErr w:type="spellEnd"/>
      <w:r>
        <w:rPr>
          <w:sz w:val="24"/>
          <w:szCs w:val="24"/>
        </w:rPr>
        <w:t xml:space="preserve">      H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WO</w:t>
      </w:r>
      <w:r>
        <w:rPr>
          <w:sz w:val="24"/>
          <w:szCs w:val="24"/>
          <w:vertAlign w:val="subscript"/>
        </w:rPr>
        <w:t>4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и  другие  не  имеют  практического  интереса.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i/>
          <w:sz w:val="24"/>
          <w:szCs w:val="24"/>
        </w:rPr>
        <w:t>Руды</w:t>
      </w:r>
      <w:r>
        <w:rPr>
          <w:sz w:val="24"/>
          <w:szCs w:val="24"/>
        </w:rPr>
        <w:t xml:space="preserve">  комплексные  W(</w:t>
      </w:r>
      <w:proofErr w:type="spellStart"/>
      <w:r>
        <w:rPr>
          <w:sz w:val="24"/>
          <w:szCs w:val="24"/>
        </w:rPr>
        <w:t>Mo,Sn,Be,Bi</w:t>
      </w:r>
      <w:proofErr w:type="spellEnd"/>
      <w:r>
        <w:rPr>
          <w:sz w:val="24"/>
          <w:szCs w:val="24"/>
        </w:rPr>
        <w:t xml:space="preserve">  и  др.)  легко  обогащаются  методом  гравитации  или  флотации.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Содержание</w:t>
      </w:r>
      <w:r>
        <w:rPr>
          <w:sz w:val="24"/>
          <w:szCs w:val="24"/>
        </w:rPr>
        <w:t xml:space="preserve">  WO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 0,2-2,5%.</w:t>
      </w:r>
    </w:p>
    <w:p w:rsidR="002527F4" w:rsidRDefault="002527F4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Металлогения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Постмагматические  месторождения  формируются  в  </w:t>
      </w:r>
      <w:proofErr w:type="spellStart"/>
      <w:r>
        <w:rPr>
          <w:sz w:val="24"/>
          <w:szCs w:val="24"/>
        </w:rPr>
        <w:t>срогенную</w:t>
      </w:r>
      <w:proofErr w:type="spellEnd"/>
      <w:r>
        <w:rPr>
          <w:sz w:val="24"/>
          <w:szCs w:val="24"/>
        </w:rPr>
        <w:t xml:space="preserve">  стадию  или  в  областях  </w:t>
      </w:r>
      <w:proofErr w:type="spellStart"/>
      <w:proofErr w:type="gramStart"/>
      <w:r>
        <w:rPr>
          <w:sz w:val="24"/>
          <w:szCs w:val="24"/>
        </w:rPr>
        <w:t>тектоно-магматической</w:t>
      </w:r>
      <w:proofErr w:type="spellEnd"/>
      <w:proofErr w:type="gramEnd"/>
      <w:r>
        <w:rPr>
          <w:sz w:val="24"/>
          <w:szCs w:val="24"/>
        </w:rPr>
        <w:t xml:space="preserve">  активизации.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От  древних  к  более  молодым  циклам  увеличивалась  масштабность  </w:t>
      </w:r>
      <w:proofErr w:type="spellStart"/>
      <w:r>
        <w:rPr>
          <w:sz w:val="24"/>
          <w:szCs w:val="24"/>
        </w:rPr>
        <w:t>оруднения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i/>
          <w:sz w:val="24"/>
          <w:szCs w:val="24"/>
        </w:rPr>
        <w:t>Каледонских</w:t>
      </w:r>
      <w:proofErr w:type="spellEnd"/>
      <w:r>
        <w:rPr>
          <w:i/>
          <w:sz w:val="24"/>
          <w:szCs w:val="24"/>
        </w:rPr>
        <w:t xml:space="preserve">  </w:t>
      </w:r>
      <w:r>
        <w:rPr>
          <w:sz w:val="24"/>
          <w:szCs w:val="24"/>
        </w:rPr>
        <w:t>месторождений  мало.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i/>
          <w:sz w:val="24"/>
          <w:szCs w:val="24"/>
        </w:rPr>
        <w:t>Герцинские</w:t>
      </w:r>
      <w:proofErr w:type="spellEnd"/>
      <w:r>
        <w:rPr>
          <w:i/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развиты</w:t>
      </w:r>
      <w:proofErr w:type="gramEnd"/>
      <w:r>
        <w:rPr>
          <w:sz w:val="24"/>
          <w:szCs w:val="24"/>
        </w:rPr>
        <w:t xml:space="preserve">  в  Казахстане,  Средней  Азии.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i/>
          <w:sz w:val="24"/>
          <w:szCs w:val="24"/>
        </w:rPr>
        <w:t xml:space="preserve">Киммерийские  и  альпийские  </w:t>
      </w:r>
      <w:r>
        <w:rPr>
          <w:sz w:val="24"/>
          <w:szCs w:val="24"/>
        </w:rPr>
        <w:t>самые  крупные  в  Тихоокеанском  поясе  (Кордильеры  Северной  Америки,  Боливийский  пояс,  КНР,  Южная  Корея  и  др.).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2527F4" w:rsidRDefault="002527F4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</w:p>
    <w:p w:rsidR="003B1418" w:rsidRDefault="003B1418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>Промышленные  типы  месторождений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b/>
          <w:sz w:val="24"/>
          <w:szCs w:val="24"/>
        </w:rPr>
        <w:t>Основные:</w:t>
      </w:r>
    </w:p>
    <w:p w:rsidR="003B1418" w:rsidRDefault="003B1418" w:rsidP="003B1418">
      <w:pPr>
        <w:pStyle w:val="2"/>
        <w:widowControl/>
        <w:numPr>
          <w:ilvl w:val="0"/>
          <w:numId w:val="12"/>
        </w:numPr>
        <w:ind w:left="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Скарновые</w:t>
      </w:r>
      <w:proofErr w:type="spellEnd"/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 xml:space="preserve">вольфрамовые  и  </w:t>
      </w:r>
      <w:proofErr w:type="spellStart"/>
      <w:proofErr w:type="gramStart"/>
      <w:r>
        <w:rPr>
          <w:sz w:val="24"/>
          <w:szCs w:val="24"/>
        </w:rPr>
        <w:t>молибден-вольфрамовые</w:t>
      </w:r>
      <w:proofErr w:type="spellEnd"/>
      <w:proofErr w:type="gramEnd"/>
      <w:r>
        <w:rPr>
          <w:sz w:val="24"/>
          <w:szCs w:val="24"/>
        </w:rPr>
        <w:t xml:space="preserve"> - Тырныауз,  Восток-2  (СССР),  </w:t>
      </w:r>
      <w:proofErr w:type="spellStart"/>
      <w:r>
        <w:rPr>
          <w:sz w:val="24"/>
          <w:szCs w:val="24"/>
        </w:rPr>
        <w:t>Сандонг</w:t>
      </w:r>
      <w:proofErr w:type="spellEnd"/>
      <w:r>
        <w:rPr>
          <w:sz w:val="24"/>
          <w:szCs w:val="24"/>
        </w:rPr>
        <w:t xml:space="preserve">  (Южная  Корея),  </w:t>
      </w:r>
      <w:proofErr w:type="spellStart"/>
      <w:r>
        <w:rPr>
          <w:sz w:val="24"/>
          <w:szCs w:val="24"/>
        </w:rPr>
        <w:t>Пайн-Крик</w:t>
      </w:r>
      <w:proofErr w:type="spellEnd"/>
      <w:r>
        <w:rPr>
          <w:sz w:val="24"/>
          <w:szCs w:val="24"/>
        </w:rPr>
        <w:t xml:space="preserve">  (США)  и  др.</w:t>
      </w:r>
    </w:p>
    <w:p w:rsidR="003B1418" w:rsidRDefault="003B1418" w:rsidP="003B1418">
      <w:pPr>
        <w:pStyle w:val="2"/>
        <w:widowControl/>
        <w:numPr>
          <w:ilvl w:val="0"/>
          <w:numId w:val="12"/>
        </w:numPr>
        <w:ind w:left="0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 Жильные  преимущественно  комплексные  месторождения - Акчатау  (Казахстан),  </w:t>
      </w:r>
      <w:proofErr w:type="spellStart"/>
      <w:r>
        <w:rPr>
          <w:sz w:val="24"/>
          <w:szCs w:val="24"/>
        </w:rPr>
        <w:t>Панаскуейра</w:t>
      </w:r>
      <w:proofErr w:type="spellEnd"/>
      <w:r>
        <w:rPr>
          <w:sz w:val="24"/>
          <w:szCs w:val="24"/>
        </w:rPr>
        <w:t xml:space="preserve">  (Португалия),  месторождения  США,  КНР  и  др.</w:t>
      </w:r>
    </w:p>
    <w:p w:rsidR="003B1418" w:rsidRDefault="003B1418" w:rsidP="003B1418">
      <w:pPr>
        <w:pStyle w:val="2"/>
        <w:widowControl/>
        <w:numPr>
          <w:ilvl w:val="0"/>
          <w:numId w:val="12"/>
        </w:numPr>
        <w:ind w:left="0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Вольфрамовые</w:t>
      </w:r>
      <w:proofErr w:type="gramEnd"/>
      <w:r>
        <w:rPr>
          <w:sz w:val="24"/>
          <w:szCs w:val="24"/>
        </w:rPr>
        <w:t xml:space="preserve">  штокверковые - </w:t>
      </w:r>
      <w:proofErr w:type="spellStart"/>
      <w:r>
        <w:rPr>
          <w:sz w:val="24"/>
          <w:szCs w:val="24"/>
        </w:rPr>
        <w:t>Богутинское</w:t>
      </w:r>
      <w:proofErr w:type="spellEnd"/>
      <w:r>
        <w:rPr>
          <w:sz w:val="24"/>
          <w:szCs w:val="24"/>
        </w:rPr>
        <w:t xml:space="preserve">  (Казахстан),  </w:t>
      </w:r>
      <w:proofErr w:type="spellStart"/>
      <w:r>
        <w:rPr>
          <w:sz w:val="24"/>
          <w:szCs w:val="24"/>
        </w:rPr>
        <w:t>Маут-Плезант</w:t>
      </w:r>
      <w:proofErr w:type="spellEnd"/>
      <w:r>
        <w:rPr>
          <w:sz w:val="24"/>
          <w:szCs w:val="24"/>
        </w:rPr>
        <w:t xml:space="preserve">  (Канада).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Второстепенные:  </w:t>
      </w:r>
      <w:r>
        <w:rPr>
          <w:sz w:val="24"/>
          <w:szCs w:val="24"/>
        </w:rPr>
        <w:t xml:space="preserve">россыпные  вольфрамовые  и  </w:t>
      </w:r>
      <w:proofErr w:type="spellStart"/>
      <w:proofErr w:type="gramStart"/>
      <w:r>
        <w:rPr>
          <w:sz w:val="24"/>
          <w:szCs w:val="24"/>
        </w:rPr>
        <w:t>вольфрамит-касситеритовые</w:t>
      </w:r>
      <w:proofErr w:type="spellEnd"/>
      <w:proofErr w:type="gram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Примеры  месторождений.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r>
        <w:rPr>
          <w:sz w:val="24"/>
          <w:szCs w:val="24"/>
        </w:rPr>
        <w:t>Скарновые</w:t>
      </w:r>
      <w:proofErr w:type="spellEnd"/>
      <w:r>
        <w:rPr>
          <w:sz w:val="24"/>
          <w:szCs w:val="24"/>
        </w:rPr>
        <w:t xml:space="preserve">  месторождения  являются  главными  (65%  запасов  и  60%  добычи).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Главный  рудный  минерал - </w:t>
      </w:r>
      <w:r>
        <w:rPr>
          <w:b/>
          <w:sz w:val="24"/>
          <w:szCs w:val="24"/>
        </w:rPr>
        <w:t>шеелит</w:t>
      </w:r>
      <w:r>
        <w:rPr>
          <w:sz w:val="24"/>
          <w:szCs w:val="24"/>
        </w:rPr>
        <w:t>.</w:t>
      </w:r>
    </w:p>
    <w:p w:rsidR="003B1418" w:rsidRDefault="003B1418" w:rsidP="002527F4">
      <w:pPr>
        <w:pStyle w:val="2"/>
        <w:widowControl/>
        <w:ind w:left="143" w:firstLine="708"/>
        <w:rPr>
          <w:sz w:val="24"/>
          <w:szCs w:val="24"/>
        </w:rPr>
      </w:pPr>
      <w:r>
        <w:rPr>
          <w:sz w:val="24"/>
          <w:szCs w:val="24"/>
          <w:u w:val="single"/>
        </w:rPr>
        <w:t>Содержание</w:t>
      </w:r>
      <w:r>
        <w:rPr>
          <w:sz w:val="24"/>
          <w:szCs w:val="24"/>
        </w:rPr>
        <w:t xml:space="preserve">  WO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 0,2-2,5%.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В  бывшем  СССР  </w:t>
      </w:r>
      <w:proofErr w:type="gramStart"/>
      <w:r>
        <w:rPr>
          <w:sz w:val="24"/>
          <w:szCs w:val="24"/>
        </w:rPr>
        <w:t>расположены</w:t>
      </w:r>
      <w:proofErr w:type="gramEnd"/>
      <w:r>
        <w:rPr>
          <w:sz w:val="24"/>
          <w:szCs w:val="24"/>
        </w:rPr>
        <w:t xml:space="preserve">  на  Северном  Кавказе,  Средней  Азии  и  Дальнем  Востоке.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t>Тырмыаузское</w:t>
      </w:r>
      <w:proofErr w:type="spellEnd"/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>месторождение  (Сев.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Кавказ)  расположено  в  грабене,  сложенном  осадками  </w:t>
      </w:r>
      <w:proofErr w:type="spellStart"/>
      <w:r>
        <w:rPr>
          <w:sz w:val="24"/>
          <w:szCs w:val="24"/>
        </w:rPr>
        <w:t>Pz</w:t>
      </w:r>
      <w:proofErr w:type="spellEnd"/>
      <w:r>
        <w:rPr>
          <w:sz w:val="24"/>
          <w:szCs w:val="24"/>
        </w:rPr>
        <w:t xml:space="preserve">  и  J.</w:t>
      </w:r>
      <w:proofErr w:type="gramEnd"/>
      <w:r>
        <w:rPr>
          <w:sz w:val="24"/>
          <w:szCs w:val="24"/>
        </w:rPr>
        <w:t xml:space="preserve">  Отложения  </w:t>
      </w:r>
      <w:proofErr w:type="spellStart"/>
      <w:r>
        <w:rPr>
          <w:sz w:val="24"/>
          <w:szCs w:val="24"/>
        </w:rPr>
        <w:t>Pz</w:t>
      </w:r>
      <w:proofErr w:type="spellEnd"/>
      <w:r>
        <w:rPr>
          <w:sz w:val="24"/>
          <w:szCs w:val="24"/>
        </w:rPr>
        <w:t xml:space="preserve">  смяты  в  антиклинальную  складку,  прорванные  интрузией  мезозойских  гранитов.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Главные  рудные  тела  представлены  скарнами,  которые  развиты  на  контакте  известняков  и  гранитов  на  площади  1 км</w:t>
      </w:r>
      <w:proofErr w:type="gramStart"/>
      <w:r>
        <w:rPr>
          <w:sz w:val="24"/>
          <w:szCs w:val="24"/>
          <w:vertAlign w:val="superscript"/>
        </w:rPr>
        <w:t>2</w:t>
      </w:r>
      <w:proofErr w:type="gramEnd"/>
      <w:r>
        <w:rPr>
          <w:sz w:val="24"/>
          <w:szCs w:val="24"/>
        </w:rPr>
        <w:t xml:space="preserve">.  По  составу  скарны  разделяются 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>: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 xml:space="preserve">а) </w:t>
      </w:r>
      <w:proofErr w:type="spellStart"/>
      <w:proofErr w:type="gramStart"/>
      <w:r>
        <w:rPr>
          <w:sz w:val="24"/>
          <w:szCs w:val="24"/>
        </w:rPr>
        <w:t>вольфрам-молибденовые</w:t>
      </w:r>
      <w:proofErr w:type="spellEnd"/>
      <w:proofErr w:type="gramEnd"/>
      <w:r>
        <w:rPr>
          <w:sz w:val="24"/>
          <w:szCs w:val="24"/>
        </w:rPr>
        <w:t>;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б) молибденовые.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Минеральный  состав.</w:t>
      </w:r>
      <w:r>
        <w:rPr>
          <w:sz w:val="24"/>
          <w:szCs w:val="24"/>
        </w:rPr>
        <w:t xml:space="preserve">  </w:t>
      </w:r>
      <w:proofErr w:type="gramStart"/>
      <w:r>
        <w:rPr>
          <w:sz w:val="24"/>
          <w:szCs w:val="24"/>
        </w:rPr>
        <w:t>Установлено  40  минералов,  из  них  основные:</w:t>
      </w:r>
      <w:proofErr w:type="gramEnd"/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Пироксен                                 </w:t>
      </w:r>
      <w:proofErr w:type="spellStart"/>
      <w:r>
        <w:rPr>
          <w:b/>
          <w:sz w:val="24"/>
          <w:szCs w:val="24"/>
        </w:rPr>
        <w:t>Волластонит</w:t>
      </w:r>
      <w:proofErr w:type="spellEnd"/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Гранат                                     Везувиан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Кварц                                       Флюорит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Плагиоклаз                             Амфибол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Кальцит                                   </w:t>
      </w:r>
      <w:proofErr w:type="spellStart"/>
      <w:r>
        <w:rPr>
          <w:b/>
          <w:sz w:val="24"/>
          <w:szCs w:val="24"/>
        </w:rPr>
        <w:t>Эльвант</w:t>
      </w:r>
      <w:proofErr w:type="spellEnd"/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Промышленные  минералы: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r>
        <w:rPr>
          <w:b/>
          <w:sz w:val="24"/>
          <w:szCs w:val="24"/>
        </w:rPr>
        <w:t>Шеелит                                    Молибденит</w:t>
      </w:r>
    </w:p>
    <w:p w:rsidR="003B1418" w:rsidRDefault="003B1418" w:rsidP="003B1418">
      <w:pPr>
        <w:pStyle w:val="2"/>
        <w:widowControl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Молибдошеелит</w:t>
      </w:r>
      <w:proofErr w:type="spellEnd"/>
      <w:r>
        <w:rPr>
          <w:b/>
          <w:sz w:val="24"/>
          <w:szCs w:val="24"/>
        </w:rPr>
        <w:t xml:space="preserve">                     </w:t>
      </w:r>
      <w:proofErr w:type="spellStart"/>
      <w:r>
        <w:rPr>
          <w:b/>
          <w:sz w:val="24"/>
          <w:szCs w:val="24"/>
        </w:rPr>
        <w:t>Повеллит</w:t>
      </w:r>
      <w:proofErr w:type="spellEnd"/>
    </w:p>
    <w:p w:rsidR="003B1418" w:rsidRDefault="003B1418" w:rsidP="003B1418">
      <w:pPr>
        <w:pStyle w:val="2"/>
        <w:widowControl/>
        <w:rPr>
          <w:sz w:val="24"/>
          <w:szCs w:val="24"/>
        </w:rPr>
      </w:pPr>
      <w:r>
        <w:rPr>
          <w:sz w:val="24"/>
          <w:szCs w:val="24"/>
        </w:rPr>
        <w:t>Выделяются  три  этапа  рудообразования.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proofErr w:type="spellStart"/>
      <w:r>
        <w:rPr>
          <w:sz w:val="24"/>
          <w:szCs w:val="24"/>
        </w:rPr>
        <w:t>герцинский</w:t>
      </w:r>
      <w:proofErr w:type="spellEnd"/>
      <w:r>
        <w:rPr>
          <w:sz w:val="24"/>
          <w:szCs w:val="24"/>
        </w:rPr>
        <w:t xml:space="preserve">  (</w:t>
      </w:r>
      <w:proofErr w:type="spellStart"/>
      <w:r>
        <w:rPr>
          <w:sz w:val="24"/>
          <w:szCs w:val="24"/>
        </w:rPr>
        <w:t>шеелитоносные</w:t>
      </w:r>
      <w:proofErr w:type="spellEnd"/>
      <w:r>
        <w:rPr>
          <w:sz w:val="24"/>
          <w:szCs w:val="24"/>
        </w:rPr>
        <w:t xml:space="preserve">  скарны  в  связи  с  гранитами).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proofErr w:type="gramStart"/>
      <w:r>
        <w:rPr>
          <w:sz w:val="24"/>
          <w:szCs w:val="24"/>
        </w:rPr>
        <w:t>позднеюрский</w:t>
      </w:r>
      <w:proofErr w:type="gramEnd"/>
      <w:r>
        <w:rPr>
          <w:sz w:val="24"/>
          <w:szCs w:val="24"/>
        </w:rPr>
        <w:t xml:space="preserve">  (молибденовое  </w:t>
      </w:r>
      <w:proofErr w:type="spellStart"/>
      <w:r>
        <w:rPr>
          <w:sz w:val="24"/>
          <w:szCs w:val="24"/>
        </w:rPr>
        <w:t>оруденение</w:t>
      </w:r>
      <w:proofErr w:type="spellEnd"/>
      <w:r>
        <w:rPr>
          <w:sz w:val="24"/>
          <w:szCs w:val="24"/>
        </w:rPr>
        <w:t xml:space="preserve">  в  связи  с  </w:t>
      </w:r>
      <w:proofErr w:type="spellStart"/>
      <w:r>
        <w:rPr>
          <w:sz w:val="24"/>
          <w:szCs w:val="24"/>
        </w:rPr>
        <w:t>лейкогранитами</w:t>
      </w:r>
      <w:proofErr w:type="spellEnd"/>
      <w:r>
        <w:rPr>
          <w:sz w:val="24"/>
          <w:szCs w:val="24"/>
        </w:rPr>
        <w:t>).</w:t>
      </w:r>
    </w:p>
    <w:p w:rsidR="003B1418" w:rsidRDefault="003B1418" w:rsidP="003B1418">
      <w:pPr>
        <w:pStyle w:val="2"/>
        <w:widowControl/>
        <w:ind w:firstLine="0"/>
        <w:rPr>
          <w:b/>
          <w:sz w:val="24"/>
          <w:szCs w:val="24"/>
        </w:rPr>
      </w:pPr>
      <w:r>
        <w:rPr>
          <w:sz w:val="24"/>
          <w:szCs w:val="24"/>
        </w:rPr>
        <w:t xml:space="preserve">3) </w:t>
      </w:r>
      <w:proofErr w:type="gramStart"/>
      <w:r>
        <w:rPr>
          <w:sz w:val="24"/>
          <w:szCs w:val="24"/>
        </w:rPr>
        <w:t>кайнозойский</w:t>
      </w:r>
      <w:proofErr w:type="gramEnd"/>
      <w:r>
        <w:rPr>
          <w:sz w:val="24"/>
          <w:szCs w:val="24"/>
        </w:rPr>
        <w:t xml:space="preserve">  (</w:t>
      </w:r>
      <w:proofErr w:type="spellStart"/>
      <w:r>
        <w:rPr>
          <w:sz w:val="24"/>
          <w:szCs w:val="24"/>
        </w:rPr>
        <w:t>шеелитоносные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гранат-магнетитовые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пирротиновые</w:t>
      </w:r>
      <w:proofErr w:type="spellEnd"/>
      <w:r>
        <w:rPr>
          <w:sz w:val="24"/>
          <w:szCs w:val="24"/>
        </w:rPr>
        <w:t xml:space="preserve">  тела).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</w:rPr>
        <w:t>В  зоне  окисления  (до  глубины  200-</w:t>
      </w:r>
      <w:smartTag w:uri="urn:schemas-microsoft-com:office:smarttags" w:element="metricconverter">
        <w:smartTagPr>
          <w:attr w:name="ProductID" w:val="250 м"/>
        </w:smartTagPr>
        <w:r>
          <w:rPr>
            <w:sz w:val="24"/>
            <w:szCs w:val="24"/>
          </w:rPr>
          <w:t>250 м</w:t>
        </w:r>
      </w:smartTag>
      <w:r>
        <w:rPr>
          <w:sz w:val="24"/>
          <w:szCs w:val="24"/>
        </w:rPr>
        <w:t xml:space="preserve">)  отмечается  </w:t>
      </w:r>
      <w:proofErr w:type="spellStart"/>
      <w:r>
        <w:rPr>
          <w:b/>
          <w:sz w:val="24"/>
          <w:szCs w:val="24"/>
        </w:rPr>
        <w:t>повеллит</w:t>
      </w:r>
      <w:proofErr w:type="spellEnd"/>
      <w:r>
        <w:rPr>
          <w:sz w:val="24"/>
          <w:szCs w:val="24"/>
        </w:rPr>
        <w:t>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Основные  рудные  элементы: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W+Mo</w:t>
      </w:r>
      <w:proofErr w:type="spellEnd"/>
      <w:r>
        <w:rPr>
          <w:sz w:val="24"/>
          <w:szCs w:val="24"/>
        </w:rPr>
        <w:t xml:space="preserve">,  попутные  </w:t>
      </w:r>
      <w:proofErr w:type="spellStart"/>
      <w:r>
        <w:rPr>
          <w:sz w:val="24"/>
          <w:szCs w:val="24"/>
        </w:rPr>
        <w:t>Cu+Bi</w:t>
      </w:r>
      <w:proofErr w:type="spellEnd"/>
      <w:r>
        <w:rPr>
          <w:sz w:val="24"/>
          <w:szCs w:val="24"/>
        </w:rPr>
        <w:t xml:space="preserve">.  Руды  труднообогатимы  (за  счёт  </w:t>
      </w:r>
      <w:proofErr w:type="spellStart"/>
      <w:r>
        <w:rPr>
          <w:sz w:val="24"/>
          <w:szCs w:val="24"/>
        </w:rPr>
        <w:t>молибдошеелита</w:t>
      </w:r>
      <w:proofErr w:type="spellEnd"/>
      <w:r>
        <w:rPr>
          <w:sz w:val="24"/>
          <w:szCs w:val="24"/>
        </w:rPr>
        <w:t xml:space="preserve">  и  </w:t>
      </w:r>
      <w:proofErr w:type="spellStart"/>
      <w:r>
        <w:rPr>
          <w:sz w:val="24"/>
          <w:szCs w:val="24"/>
        </w:rPr>
        <w:t>повеллита</w:t>
      </w:r>
      <w:proofErr w:type="spellEnd"/>
      <w:r>
        <w:rPr>
          <w:sz w:val="24"/>
          <w:szCs w:val="24"/>
        </w:rPr>
        <w:t>).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2527F4" w:rsidP="003B1418">
      <w:pPr>
        <w:pStyle w:val="2"/>
        <w:widowControl/>
        <w:tabs>
          <w:tab w:val="left" w:pos="720"/>
        </w:tabs>
        <w:ind w:firstLine="131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3B1418">
        <w:rPr>
          <w:b/>
          <w:sz w:val="24"/>
          <w:szCs w:val="24"/>
        </w:rPr>
        <w:t>Запасы,  добыча  и  потребление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Запасы</w:t>
      </w:r>
      <w:r>
        <w:rPr>
          <w:sz w:val="24"/>
          <w:szCs w:val="24"/>
        </w:rPr>
        <w:t xml:space="preserve"> - 835 тыс. т</w:t>
      </w:r>
      <w:proofErr w:type="gramStart"/>
      <w:r>
        <w:rPr>
          <w:sz w:val="24"/>
          <w:szCs w:val="24"/>
        </w:rPr>
        <w:t>. []  (</w:t>
      </w:r>
      <w:proofErr w:type="gramEnd"/>
      <w:r>
        <w:rPr>
          <w:sz w:val="24"/>
          <w:szCs w:val="24"/>
        </w:rPr>
        <w:t>Южная  Корея,  США,  Турция  и  др.).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Годовое  </w:t>
      </w:r>
      <w:proofErr w:type="spellStart"/>
      <w:r>
        <w:rPr>
          <w:sz w:val="24"/>
          <w:szCs w:val="24"/>
          <w:u w:val="single"/>
        </w:rPr>
        <w:t>произхводство</w:t>
      </w:r>
      <w:proofErr w:type="spellEnd"/>
      <w:r>
        <w:rPr>
          <w:sz w:val="24"/>
          <w:szCs w:val="24"/>
        </w:rPr>
        <w:t xml:space="preserve">  WO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 xml:space="preserve"> - 30 тыс. т.</w:t>
      </w:r>
    </w:p>
    <w:p w:rsidR="003B1418" w:rsidRDefault="003B1418" w:rsidP="003B1418">
      <w:pPr>
        <w:pStyle w:val="2"/>
        <w:widowControl/>
        <w:ind w:firstLine="0"/>
        <w:rPr>
          <w:sz w:val="24"/>
          <w:szCs w:val="24"/>
        </w:rPr>
      </w:pPr>
      <w:r>
        <w:rPr>
          <w:sz w:val="24"/>
          <w:szCs w:val="24"/>
          <w:u w:val="single"/>
        </w:rPr>
        <w:t>Потребители:</w:t>
      </w:r>
      <w:r>
        <w:rPr>
          <w:sz w:val="24"/>
          <w:szCs w:val="24"/>
        </w:rPr>
        <w:t xml:space="preserve">  США,  Япония  и  Западная  Европа.</w:t>
      </w: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pStyle w:val="2"/>
        <w:widowControl/>
        <w:rPr>
          <w:sz w:val="24"/>
          <w:szCs w:val="24"/>
        </w:rPr>
      </w:pPr>
    </w:p>
    <w:p w:rsidR="003B1418" w:rsidRDefault="003B1418" w:rsidP="003B14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2515" w:rsidRDefault="00172515"/>
    <w:sectPr w:rsidR="00172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A5164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75165B3"/>
    <w:multiLevelType w:val="singleLevel"/>
    <w:tmpl w:val="B1E4263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2">
    <w:nsid w:val="1F71624E"/>
    <w:multiLevelType w:val="singleLevel"/>
    <w:tmpl w:val="2744DB08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b w:val="0"/>
      </w:rPr>
    </w:lvl>
  </w:abstractNum>
  <w:abstractNum w:abstractNumId="3">
    <w:nsid w:val="201E61E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>
    <w:nsid w:val="2A6C351A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2C1C78B5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34CA5FFB"/>
    <w:multiLevelType w:val="multilevel"/>
    <w:tmpl w:val="A542517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>
      <w:start w:val="8"/>
      <w:numFmt w:val="decimal"/>
      <w:isLgl/>
      <w:lvlText w:val="%1.%2"/>
      <w:lvlJc w:val="left"/>
      <w:pPr>
        <w:tabs>
          <w:tab w:val="num" w:pos="1436"/>
        </w:tabs>
        <w:ind w:left="1436" w:hanging="585"/>
      </w:pPr>
    </w:lvl>
    <w:lvl w:ilvl="2">
      <w:start w:val="5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931"/>
        </w:tabs>
        <w:ind w:left="1931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291"/>
        </w:tabs>
        <w:ind w:left="2291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651"/>
        </w:tabs>
        <w:ind w:left="2651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3011"/>
        </w:tabs>
        <w:ind w:left="3011" w:hanging="2160"/>
      </w:pPr>
    </w:lvl>
  </w:abstractNum>
  <w:abstractNum w:abstractNumId="7">
    <w:nsid w:val="3BBA0F9F"/>
    <w:multiLevelType w:val="singleLevel"/>
    <w:tmpl w:val="DFA69FA6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b w:val="0"/>
      </w:rPr>
    </w:lvl>
  </w:abstractNum>
  <w:abstractNum w:abstractNumId="8">
    <w:nsid w:val="562A6135"/>
    <w:multiLevelType w:val="singleLevel"/>
    <w:tmpl w:val="CEFE7B4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9">
    <w:nsid w:val="6285508E"/>
    <w:multiLevelType w:val="singleLevel"/>
    <w:tmpl w:val="23AA806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10">
    <w:nsid w:val="72A91371"/>
    <w:multiLevelType w:val="singleLevel"/>
    <w:tmpl w:val="2D0A3C8A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11">
    <w:nsid w:val="79C83022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10"/>
    <w:lvlOverride w:ilvl="0">
      <w:startOverride w:val="1"/>
    </w:lvlOverride>
  </w:num>
  <w:num w:numId="2">
    <w:abstractNumId w:val="5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8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</w:num>
  <w:num w:numId="5">
    <w:abstractNumId w:val="8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9"/>
    <w:lvlOverride w:ilvl="0">
      <w:startOverride w:val="1"/>
    </w:lvlOverride>
  </w:num>
  <w:num w:numId="8">
    <w:abstractNumId w:val="3"/>
    <w:lvlOverride w:ilvl="0">
      <w:startOverride w:val="1"/>
    </w:lvlOverride>
  </w:num>
  <w:num w:numId="9">
    <w:abstractNumId w:val="11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7"/>
    <w:lvlOverride w:ilvl="0">
      <w:startOverride w:val="1"/>
    </w:lvlOverride>
  </w:num>
  <w:num w:numId="12">
    <w:abstractNumId w:val="2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3B1418"/>
    <w:rsid w:val="00172515"/>
    <w:rsid w:val="002527F4"/>
    <w:rsid w:val="003B1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3B1418"/>
    <w:pPr>
      <w:widowControl w:val="0"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3B1418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70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2520</Words>
  <Characters>14366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2013-01-08T17:45:00Z</dcterms:created>
  <dcterms:modified xsi:type="dcterms:W3CDTF">2013-01-08T17:59:00Z</dcterms:modified>
</cp:coreProperties>
</file>